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0D13C" w14:textId="2B6170D4" w:rsidR="00A217AA" w:rsidRPr="00332CCD" w:rsidRDefault="00A217AA" w:rsidP="00BC3A8D">
      <w:pPr>
        <w:ind w:left="2124"/>
        <w:rPr>
          <w:rFonts w:ascii="Tahoma" w:hAnsi="Tahoma" w:cs="Tahoma"/>
          <w:i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7A450B" w14:paraId="65FD454E" w14:textId="77777777" w:rsidTr="00FB1C46">
        <w:tc>
          <w:tcPr>
            <w:tcW w:w="9180" w:type="dxa"/>
            <w:gridSpan w:val="2"/>
            <w:shd w:val="clear" w:color="auto" w:fill="DEEAF6" w:themeFill="accent1" w:themeFillTint="33"/>
          </w:tcPr>
          <w:p w14:paraId="1EC78838" w14:textId="088D47B8" w:rsidR="00FB1C46" w:rsidRDefault="00FB1C46" w:rsidP="00FB1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46">
              <w:rPr>
                <w:rFonts w:ascii="Arial" w:hAnsi="Arial" w:cs="Arial"/>
                <w:b/>
              </w:rPr>
              <w:t xml:space="preserve">RAMOWY PROGRAM WYJZADU STUDYJNEGO </w:t>
            </w:r>
          </w:p>
          <w:p w14:paraId="22C7CC81" w14:textId="67C19566" w:rsidR="00A217AA" w:rsidRPr="007A450B" w:rsidRDefault="00FB1C46" w:rsidP="00FB1C46">
            <w:pPr>
              <w:jc w:val="center"/>
              <w:rPr>
                <w:rFonts w:ascii="Tahoma" w:hAnsi="Tahoma" w:cs="Tahoma"/>
                <w:b/>
              </w:rPr>
            </w:pPr>
            <w:r w:rsidRPr="00FB1C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C46">
              <w:rPr>
                <w:rFonts w:ascii="Arial" w:hAnsi="Arial" w:cs="Arial"/>
                <w:b/>
                <w:i/>
              </w:rPr>
              <w:t xml:space="preserve">Wyjazd studyjny "Od pola do stołu" - promocja dobrych praktyk w przetwórstwie i rolnictwie ekologicznym,  </w:t>
            </w:r>
            <w:r w:rsidR="00A217AA" w:rsidRPr="007A450B">
              <w:rPr>
                <w:rFonts w:ascii="Tahoma" w:hAnsi="Tahoma" w:cs="Tahoma"/>
                <w:b/>
              </w:rPr>
              <w:br/>
            </w:r>
          </w:p>
        </w:tc>
      </w:tr>
      <w:tr w:rsidR="00A217AA" w:rsidRPr="007A450B" w14:paraId="0226759D" w14:textId="77777777" w:rsidTr="00FB1C46">
        <w:trPr>
          <w:trHeight w:val="20"/>
        </w:trPr>
        <w:tc>
          <w:tcPr>
            <w:tcW w:w="2086" w:type="dxa"/>
            <w:shd w:val="clear" w:color="auto" w:fill="F2F2F2"/>
          </w:tcPr>
          <w:p w14:paraId="735C432B" w14:textId="77777777" w:rsidR="00A217AA" w:rsidRPr="005866FF" w:rsidRDefault="00A217AA" w:rsidP="00FB1C46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94" w:type="dxa"/>
            <w:shd w:val="clear" w:color="auto" w:fill="auto"/>
          </w:tcPr>
          <w:p w14:paraId="6F2F4AFD" w14:textId="77777777" w:rsidR="0041087C" w:rsidRDefault="0041087C" w:rsidP="00FB1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I, 02.07.2018</w:t>
            </w:r>
          </w:p>
          <w:p w14:paraId="045CC90B" w14:textId="77777777" w:rsidR="0041087C" w:rsidRDefault="0041087C" w:rsidP="00FB1C46">
            <w:pPr>
              <w:rPr>
                <w:b/>
                <w:sz w:val="28"/>
                <w:szCs w:val="28"/>
              </w:rPr>
            </w:pPr>
          </w:p>
          <w:p w14:paraId="76996BA8" w14:textId="77777777" w:rsidR="0041087C" w:rsidRPr="00B47EA6" w:rsidRDefault="0041087C" w:rsidP="00FB1C46">
            <w:pPr>
              <w:rPr>
                <w:sz w:val="22"/>
                <w:szCs w:val="22"/>
              </w:rPr>
            </w:pPr>
            <w:r w:rsidRPr="00B47EA6">
              <w:rPr>
                <w:sz w:val="22"/>
                <w:szCs w:val="22"/>
              </w:rPr>
              <w:t>Wyjazd z KPODR Minikowo</w:t>
            </w:r>
          </w:p>
          <w:p w14:paraId="76C402DD" w14:textId="77777777" w:rsidR="0041087C" w:rsidRPr="00B47EA6" w:rsidRDefault="0041087C" w:rsidP="00FB1C46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8AEDBC8" w14:textId="77777777" w:rsidR="0041087C" w:rsidRPr="00B47EA6" w:rsidRDefault="0041087C" w:rsidP="00FB1C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B47EA6">
              <w:t>Wizyta w Instytucie Uprawy Nawożenia i Gleboznawstwa w Puławach</w:t>
            </w:r>
            <w:r w:rsidRPr="00B47EA6">
              <w:rPr>
                <w:rFonts w:ascii="Arial" w:hAnsi="Arial" w:cs="Arial"/>
                <w:i/>
                <w:color w:val="000000" w:themeColor="text1"/>
              </w:rPr>
              <w:t xml:space="preserve"> oraz udział uczestników w wykładach w ramach poniższych tematów:</w:t>
            </w:r>
          </w:p>
          <w:p w14:paraId="47327F77" w14:textId="77777777" w:rsidR="0041087C" w:rsidRPr="00B47EA6" w:rsidRDefault="0041087C" w:rsidP="00FB1C46">
            <w:pPr>
              <w:ind w:left="360"/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  <w:p w14:paraId="7750E313" w14:textId="77777777" w:rsidR="0041087C" w:rsidRPr="00B47EA6" w:rsidRDefault="0041087C" w:rsidP="00FB1C4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B47EA6">
              <w:rPr>
                <w:rFonts w:ascii="Arial" w:hAnsi="Arial" w:cs="Arial"/>
                <w:b/>
                <w:i/>
                <w:color w:val="000000" w:themeColor="text1"/>
              </w:rPr>
              <w:t>„Agrotechnika w gospodarstwach ekologicznych- główne założenia i problemy”;</w:t>
            </w:r>
          </w:p>
          <w:p w14:paraId="752450DA" w14:textId="77777777" w:rsidR="0041087C" w:rsidRPr="00B47EA6" w:rsidRDefault="0041087C" w:rsidP="00FB1C46">
            <w:pPr>
              <w:pStyle w:val="Akapitzlist"/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14:paraId="0D3EAC44" w14:textId="77777777" w:rsidR="0041087C" w:rsidRPr="00B47EA6" w:rsidRDefault="0041087C" w:rsidP="00FB1C4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B47EA6">
              <w:rPr>
                <w:rFonts w:ascii="Arial" w:hAnsi="Arial" w:cs="Arial"/>
                <w:b/>
                <w:i/>
                <w:color w:val="000000" w:themeColor="text1"/>
              </w:rPr>
              <w:t>„Skutki środowiskowe gospodarowania w różnych systemach produkcji”;</w:t>
            </w:r>
          </w:p>
          <w:p w14:paraId="386363ED" w14:textId="77777777" w:rsidR="0041087C" w:rsidRPr="00B47EA6" w:rsidRDefault="0041087C" w:rsidP="00FB1C46">
            <w:pPr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14:paraId="57FD4FEA" w14:textId="77777777" w:rsidR="0041087C" w:rsidRPr="00B47EA6" w:rsidRDefault="0041087C" w:rsidP="00FB1C4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B47EA6">
              <w:rPr>
                <w:rFonts w:ascii="Arial" w:hAnsi="Arial" w:cs="Arial"/>
                <w:b/>
                <w:i/>
                <w:color w:val="000000" w:themeColor="text1"/>
              </w:rPr>
              <w:t>„Bariery w rozwoju rolnictwa ekologicznego w województwie kujawsko-pomorskim” – wykład zapewniony przez specjalistę KPODR w Minikowie Partnera KSOW.</w:t>
            </w:r>
          </w:p>
          <w:p w14:paraId="2613B6A4" w14:textId="77777777" w:rsidR="0041087C" w:rsidRDefault="0041087C" w:rsidP="00FB1C46">
            <w:pPr>
              <w:ind w:firstLine="708"/>
              <w:rPr>
                <w:sz w:val="22"/>
                <w:szCs w:val="22"/>
                <w:u w:val="single"/>
              </w:rPr>
            </w:pPr>
            <w:r w:rsidRPr="00B47EA6">
              <w:rPr>
                <w:sz w:val="22"/>
                <w:szCs w:val="22"/>
                <w:u w:val="single"/>
              </w:rPr>
              <w:t xml:space="preserve">Nocleg w okolicy IUNG w Puławach </w:t>
            </w:r>
          </w:p>
          <w:p w14:paraId="5451FAAC" w14:textId="77777777" w:rsidR="00E02DDF" w:rsidRPr="00B47EA6" w:rsidRDefault="00E02DDF" w:rsidP="00FB1C46">
            <w:pPr>
              <w:ind w:firstLine="708"/>
              <w:rPr>
                <w:sz w:val="22"/>
                <w:szCs w:val="22"/>
                <w:u w:val="single"/>
              </w:rPr>
            </w:pPr>
          </w:p>
          <w:p w14:paraId="01D3F340" w14:textId="77777777" w:rsidR="0041087C" w:rsidRPr="00B47EA6" w:rsidRDefault="0041087C" w:rsidP="00FB1C46">
            <w:pPr>
              <w:rPr>
                <w:sz w:val="22"/>
                <w:szCs w:val="22"/>
              </w:rPr>
            </w:pPr>
          </w:p>
          <w:p w14:paraId="3B278AE8" w14:textId="77777777" w:rsidR="0041087C" w:rsidRPr="00B47EA6" w:rsidRDefault="0041087C" w:rsidP="00FB1C46">
            <w:pPr>
              <w:rPr>
                <w:b/>
                <w:sz w:val="22"/>
                <w:szCs w:val="22"/>
              </w:rPr>
            </w:pPr>
            <w:r w:rsidRPr="00B47EA6">
              <w:rPr>
                <w:b/>
                <w:sz w:val="22"/>
                <w:szCs w:val="22"/>
              </w:rPr>
              <w:t>Dzień II, 03.07.2018</w:t>
            </w:r>
          </w:p>
          <w:p w14:paraId="7708CA03" w14:textId="77777777" w:rsidR="0041087C" w:rsidRPr="00B47EA6" w:rsidRDefault="0041087C" w:rsidP="00FB1C46">
            <w:pPr>
              <w:pStyle w:val="Akapitzlist"/>
              <w:numPr>
                <w:ilvl w:val="0"/>
                <w:numId w:val="1"/>
              </w:numPr>
            </w:pPr>
            <w:r w:rsidRPr="00B47EA6">
              <w:t xml:space="preserve">Warsztaty </w:t>
            </w:r>
            <w:r>
              <w:t xml:space="preserve">praktyczne </w:t>
            </w:r>
            <w:r w:rsidRPr="00B47EA6">
              <w:t>w gospodarstwie demonstracyjnym w Osinach  jako kontynuacja wizyty  w IUNG Puławy</w:t>
            </w:r>
          </w:p>
          <w:p w14:paraId="273ABCDE" w14:textId="77777777" w:rsidR="0041087C" w:rsidRDefault="0041087C" w:rsidP="00FB1C46">
            <w:pPr>
              <w:pStyle w:val="Akapitzlist"/>
              <w:numPr>
                <w:ilvl w:val="0"/>
                <w:numId w:val="1"/>
              </w:numPr>
            </w:pPr>
            <w:r w:rsidRPr="00B47EA6">
              <w:t>Wizyta w gospodarstwie ekologicznym pana Krzysztofa Bednarza w miejscowości Leszczków, gmina Lipnik</w:t>
            </w:r>
            <w:r w:rsidR="00735388">
              <w:t>.</w:t>
            </w:r>
          </w:p>
          <w:p w14:paraId="6CD1C642" w14:textId="574A4697" w:rsidR="00735388" w:rsidRPr="00B67291" w:rsidRDefault="00735388" w:rsidP="00FB1C46">
            <w:pPr>
              <w:jc w:val="both"/>
              <w:rPr>
                <w:rFonts w:ascii="Arial" w:hAnsi="Arial" w:cs="Arial"/>
              </w:rPr>
            </w:pPr>
            <w:r w:rsidRPr="00B67291">
              <w:rPr>
                <w:rFonts w:ascii="Arial" w:hAnsi="Arial" w:cs="Arial"/>
                <w:u w:val="single"/>
              </w:rPr>
              <w:t>Krzysztof i Marianna Bednarz</w:t>
            </w:r>
            <w:r w:rsidRPr="00B67291">
              <w:rPr>
                <w:rFonts w:ascii="Arial" w:hAnsi="Arial" w:cs="Arial"/>
              </w:rPr>
              <w:t>, miejscowość Leszczków 27, gmina Lipnik, powiat opatowski, województwo świętokrzyskie</w:t>
            </w:r>
            <w:r w:rsidR="00FB1C46">
              <w:rPr>
                <w:rFonts w:ascii="Arial" w:hAnsi="Arial" w:cs="Arial"/>
              </w:rPr>
              <w:t>.</w:t>
            </w:r>
          </w:p>
          <w:p w14:paraId="46AFBE06" w14:textId="77777777" w:rsidR="00735388" w:rsidRPr="00B67291" w:rsidRDefault="00735388" w:rsidP="00FB1C46">
            <w:pPr>
              <w:jc w:val="both"/>
              <w:rPr>
                <w:rFonts w:ascii="Arial" w:hAnsi="Arial" w:cs="Arial"/>
              </w:rPr>
            </w:pPr>
            <w:r w:rsidRPr="00B67291">
              <w:rPr>
                <w:rFonts w:ascii="Arial" w:hAnsi="Arial" w:cs="Arial"/>
              </w:rPr>
              <w:t xml:space="preserve">Gospodarstwo rozpoczęło działalność ekologiczną w 1999 roku. Gospodaruje na powierzchni 14,46 ha, w tym większość stanowią grunty orne (11,06 ha), trwałe użytki zielone zajmują powierzchnię 0,13 ha a plantacje wieloletnie 0,2 ha. </w:t>
            </w:r>
            <w:r w:rsidRPr="00B67291">
              <w:rPr>
                <w:rFonts w:ascii="Arial" w:hAnsi="Arial" w:cs="Arial"/>
              </w:rPr>
              <w:lastRenderedPageBreak/>
              <w:t xml:space="preserve">Gospodarstwo specjalizuje się głównie w uprawie zbóż, warzyw oraz ziół. W obejściu funkcjonuje sad,  a owoce z niego są przetwarzane w gospodarstwie. Jeśli chodzi o produkcję zwierzęcą to w gospodarstwie hodowane jest bydło mięsne, kuce szetlandzkie, kury ozdobne, kaczki oraz gołębie. </w:t>
            </w:r>
          </w:p>
          <w:p w14:paraId="5F19C352" w14:textId="77777777" w:rsidR="00735388" w:rsidRPr="00B67291" w:rsidRDefault="00735388" w:rsidP="00FB1C46">
            <w:pPr>
              <w:jc w:val="both"/>
              <w:rPr>
                <w:rFonts w:ascii="Arial" w:hAnsi="Arial" w:cs="Arial"/>
              </w:rPr>
            </w:pPr>
            <w:r w:rsidRPr="00B67291">
              <w:rPr>
                <w:rFonts w:ascii="Arial" w:hAnsi="Arial" w:cs="Arial"/>
              </w:rPr>
              <w:t>Z rozwiązań przyjaznych środowisku rolnicy korzystają z kolektorów słonecznych. Prowadzą sezonową działalność edukacyjną.</w:t>
            </w:r>
          </w:p>
          <w:p w14:paraId="347D05B3" w14:textId="77777777" w:rsidR="00735388" w:rsidRDefault="00735388" w:rsidP="00FB1C46"/>
          <w:p w14:paraId="136C5A28" w14:textId="77777777" w:rsidR="0041087C" w:rsidRDefault="0041087C" w:rsidP="00FB1C46">
            <w:pPr>
              <w:rPr>
                <w:u w:val="single"/>
              </w:rPr>
            </w:pPr>
            <w:r w:rsidRPr="00B47EA6">
              <w:rPr>
                <w:u w:val="single"/>
              </w:rPr>
              <w:t xml:space="preserve">Przejazd na nocleg w okolice Sandomierza </w:t>
            </w:r>
          </w:p>
          <w:p w14:paraId="3ECB6B47" w14:textId="77777777" w:rsidR="0041087C" w:rsidRPr="00B47EA6" w:rsidRDefault="0041087C" w:rsidP="00FB1C46">
            <w:pPr>
              <w:rPr>
                <w:sz w:val="22"/>
                <w:szCs w:val="22"/>
                <w:u w:val="single"/>
              </w:rPr>
            </w:pPr>
          </w:p>
          <w:p w14:paraId="1CDF45DB" w14:textId="77777777" w:rsidR="0041087C" w:rsidRPr="00B47EA6" w:rsidRDefault="0041087C" w:rsidP="00FB1C46">
            <w:pPr>
              <w:rPr>
                <w:b/>
                <w:sz w:val="22"/>
                <w:szCs w:val="22"/>
              </w:rPr>
            </w:pPr>
            <w:r w:rsidRPr="00B47EA6">
              <w:rPr>
                <w:b/>
                <w:sz w:val="22"/>
                <w:szCs w:val="22"/>
              </w:rPr>
              <w:t>Dzień III, 04.07.2018</w:t>
            </w:r>
          </w:p>
          <w:p w14:paraId="3C87ABD7" w14:textId="4574783E" w:rsidR="0041087C" w:rsidRPr="00B47EA6" w:rsidRDefault="0041087C" w:rsidP="00FB1C46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47EA6">
              <w:rPr>
                <w:sz w:val="22"/>
                <w:szCs w:val="22"/>
              </w:rPr>
              <w:t>1.Warsztaty w Inkubatorze w Dwikozach</w:t>
            </w:r>
            <w:r w:rsidR="00A218C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w </w:t>
            </w:r>
            <w:r w:rsidRPr="00B47EA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ramach wizyty w Inkubatorze:</w:t>
            </w:r>
          </w:p>
          <w:p w14:paraId="3BD8234F" w14:textId="77777777" w:rsidR="0041087C" w:rsidRPr="00B47EA6" w:rsidRDefault="0041087C" w:rsidP="00FB1C4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7EA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-   </w:t>
            </w:r>
            <w:r w:rsidRPr="00B47EA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spotkanie przedstawicieli Ośrodka Promowania Przedsiębiorczości z grupą, </w:t>
            </w:r>
          </w:p>
          <w:p w14:paraId="6DCF5D1F" w14:textId="77777777" w:rsidR="0041087C" w:rsidRPr="00B47EA6" w:rsidRDefault="0041087C" w:rsidP="00FB1C4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7EA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 prezentacja działalności Fundacji, ze szczególnym uwzględnieniem projektów stymulujących lokalny rozwój, promujących lokalne zasoby i partnerską współpracę.  </w:t>
            </w:r>
          </w:p>
          <w:p w14:paraId="47345CC8" w14:textId="77777777" w:rsidR="0041087C" w:rsidRPr="00B47EA6" w:rsidRDefault="0041087C" w:rsidP="00FB1C4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7EA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omówienie projektu „Góry Świętokrzyskie naszą przyszłością” w ramach którego powstał Inkubator przetwórczy. </w:t>
            </w:r>
          </w:p>
          <w:p w14:paraId="3ED83B80" w14:textId="77777777" w:rsidR="0041087C" w:rsidRPr="00B47EA6" w:rsidRDefault="0041087C" w:rsidP="00FB1C4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7EA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dyskusja i dzielenie się  doświadczeniami ze zrealizowanych przedsięwzięć i podejmowanych inicjatyw. </w:t>
            </w:r>
          </w:p>
          <w:p w14:paraId="086F64FC" w14:textId="77777777" w:rsidR="0041087C" w:rsidRPr="00B47EA6" w:rsidRDefault="0041087C" w:rsidP="00FB1C4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7EA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Omówienie genezy i idei utworzenia Inkubatora przetwórczego, opartego na partnerskiej współpracy z samorządem lokalnym i zasadami funkcjonowania oraz wymogami i standardami określonymi przepisami dla tego typu obiektów. </w:t>
            </w:r>
          </w:p>
          <w:p w14:paraId="3481D5F7" w14:textId="77777777" w:rsidR="0041087C" w:rsidRDefault="0041087C" w:rsidP="00FB1C4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7EA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zajęcia warsztatowe, w ramach których uczestnicy wezmą  udział  w pełnym procesie produkcji dżemu lub innego produktu. </w:t>
            </w:r>
          </w:p>
          <w:p w14:paraId="73FA23F8" w14:textId="77777777" w:rsidR="0041087C" w:rsidRDefault="0041087C" w:rsidP="00FB1C4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E42C69F" w14:textId="77777777" w:rsidR="0041087C" w:rsidRPr="00B47EA6" w:rsidRDefault="0041087C" w:rsidP="00FB1C4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u w:val="single"/>
              </w:rPr>
              <w:t>N</w:t>
            </w:r>
            <w:r w:rsidRPr="00B47EA6">
              <w:rPr>
                <w:u w:val="single"/>
              </w:rPr>
              <w:t xml:space="preserve">ocleg </w:t>
            </w:r>
            <w:r>
              <w:rPr>
                <w:u w:val="single"/>
              </w:rPr>
              <w:t>w okolicach</w:t>
            </w:r>
            <w:r w:rsidRPr="00B47EA6">
              <w:rPr>
                <w:u w:val="single"/>
              </w:rPr>
              <w:t xml:space="preserve"> Sandomierza</w:t>
            </w:r>
          </w:p>
          <w:p w14:paraId="42CAA065" w14:textId="77777777" w:rsidR="0041087C" w:rsidRPr="00B47EA6" w:rsidRDefault="0041087C" w:rsidP="00FB1C46">
            <w:pPr>
              <w:pStyle w:val="Akapitzlist"/>
              <w:ind w:left="1065"/>
            </w:pPr>
          </w:p>
          <w:p w14:paraId="72782C56" w14:textId="77777777" w:rsidR="0041087C" w:rsidRPr="00B47EA6" w:rsidRDefault="0041087C" w:rsidP="00FB1C46">
            <w:pPr>
              <w:rPr>
                <w:b/>
                <w:sz w:val="22"/>
                <w:szCs w:val="22"/>
              </w:rPr>
            </w:pPr>
            <w:r w:rsidRPr="00B47EA6">
              <w:rPr>
                <w:b/>
                <w:sz w:val="22"/>
                <w:szCs w:val="22"/>
              </w:rPr>
              <w:t>Dzień IV, 05.07.2018</w:t>
            </w:r>
          </w:p>
          <w:p w14:paraId="0749E3CB" w14:textId="77777777" w:rsidR="0041087C" w:rsidRPr="00B47EA6" w:rsidRDefault="0041087C" w:rsidP="00FB1C46">
            <w:pPr>
              <w:rPr>
                <w:b/>
                <w:sz w:val="22"/>
                <w:szCs w:val="22"/>
              </w:rPr>
            </w:pPr>
          </w:p>
          <w:p w14:paraId="38B4A2A9" w14:textId="77777777" w:rsidR="0041087C" w:rsidRDefault="0041087C" w:rsidP="00FB1C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B47EA6">
              <w:rPr>
                <w:rFonts w:ascii="Arial" w:hAnsi="Arial" w:cs="Arial"/>
                <w:color w:val="000000" w:themeColor="text1"/>
              </w:rPr>
              <w:t>Wizyty u beneficjentów projektów realizowanych przez Ośrodek Promowanie Przedsiębiorczości, którzy znajdują się i współpracują w ramach działających  szlaków turystycznych m.in. Sandomierski Szlak Jabłkowy, Sandomierski Szlak  Winiarski. W ramach wizyt uczestnicy wyjazdu studyjnego poznają lokalne zasoby i sposób ich wykorzystywania.</w:t>
            </w:r>
          </w:p>
          <w:p w14:paraId="181E9DD7" w14:textId="02075989" w:rsidR="00E02DDF" w:rsidRPr="005D09C4" w:rsidRDefault="00E02DDF" w:rsidP="00FB1C46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Inkubator Przetwórczy </w:t>
            </w:r>
            <w:r w:rsidRPr="005D09C4">
              <w:rPr>
                <w:rFonts w:ascii="Arial" w:hAnsi="Arial" w:cs="Arial"/>
                <w:i/>
                <w:color w:val="000000" w:themeColor="text1"/>
              </w:rPr>
              <w:t xml:space="preserve">w Dwikozach, który może być pierwszym etapem  rolnika na drodze do utworzenia własnego zakładu </w:t>
            </w:r>
            <w:r w:rsidRPr="005D09C4">
              <w:rPr>
                <w:rFonts w:ascii="Arial" w:hAnsi="Arial" w:cs="Arial"/>
                <w:i/>
                <w:color w:val="000000" w:themeColor="text1"/>
              </w:rPr>
              <w:lastRenderedPageBreak/>
              <w:t>przetwórczego. Inkubator jest miejscem, w którym rolnik zamiast zaczynać od kosztownej inwestycji związanej z budową nowego zakładu, producent żywności nieprzetworzonej  może sprawdzić  swoje umiejętności przetwórcze oraz możliwości wprowadzania na rynek (opakowanie, etykietowanie, dystrybucja i sprzedaż) oryginalnego, własnego produktu zgodnie z przepisami sanitarnymi.</w:t>
            </w:r>
          </w:p>
          <w:p w14:paraId="04D104EA" w14:textId="77777777" w:rsidR="0041087C" w:rsidRPr="00E02DDF" w:rsidRDefault="0041087C" w:rsidP="00FB1C46">
            <w:pPr>
              <w:rPr>
                <w:rFonts w:ascii="Arial" w:hAnsi="Arial" w:cs="Arial"/>
              </w:rPr>
            </w:pPr>
          </w:p>
          <w:p w14:paraId="2787B460" w14:textId="57830205" w:rsidR="0041087C" w:rsidRPr="00F624FC" w:rsidRDefault="0041087C" w:rsidP="00FB1C4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7EA6">
              <w:rPr>
                <w:rFonts w:ascii="Arial" w:hAnsi="Arial" w:cs="Arial"/>
              </w:rPr>
              <w:t>Wizyta w gospodarstwie i przetwórni - Winnica Sandomierska</w:t>
            </w:r>
            <w:r w:rsidR="00FB1C46">
              <w:rPr>
                <w:rFonts w:ascii="Arial" w:hAnsi="Arial" w:cs="Arial"/>
              </w:rPr>
              <w:t xml:space="preserve"> w Dwikozach</w:t>
            </w:r>
            <w:r w:rsidRPr="00B47EA6">
              <w:rPr>
                <w:rFonts w:ascii="Arial" w:hAnsi="Arial" w:cs="Arial"/>
              </w:rPr>
              <w:t>, demonstracja gospodarstwa wraz z degustacją produktów wytwarzanych w gospodarstwie.</w:t>
            </w:r>
          </w:p>
          <w:p w14:paraId="1C1F897D" w14:textId="77777777" w:rsidR="0041087C" w:rsidRPr="00B47EA6" w:rsidRDefault="0041087C" w:rsidP="00FB1C4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u w:val="single"/>
              </w:rPr>
              <w:t>N</w:t>
            </w:r>
            <w:r w:rsidRPr="00B47EA6">
              <w:rPr>
                <w:u w:val="single"/>
              </w:rPr>
              <w:t xml:space="preserve">ocleg </w:t>
            </w:r>
            <w:r>
              <w:rPr>
                <w:u w:val="single"/>
              </w:rPr>
              <w:t>w okolicach</w:t>
            </w:r>
            <w:r w:rsidRPr="00B47EA6">
              <w:rPr>
                <w:u w:val="single"/>
              </w:rPr>
              <w:t xml:space="preserve"> Sandomierza</w:t>
            </w:r>
          </w:p>
          <w:p w14:paraId="36959D74" w14:textId="77777777" w:rsidR="0041087C" w:rsidRPr="00B47EA6" w:rsidRDefault="0041087C" w:rsidP="00FB1C46">
            <w:pPr>
              <w:rPr>
                <w:rFonts w:ascii="Arial" w:hAnsi="Arial" w:cs="Arial"/>
              </w:rPr>
            </w:pPr>
          </w:p>
          <w:p w14:paraId="24C63852" w14:textId="77777777" w:rsidR="0041087C" w:rsidRPr="00B47EA6" w:rsidRDefault="0041087C" w:rsidP="00FB1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EA6">
              <w:rPr>
                <w:rFonts w:ascii="Arial" w:hAnsi="Arial" w:cs="Arial"/>
                <w:b/>
                <w:sz w:val="22"/>
                <w:szCs w:val="22"/>
              </w:rPr>
              <w:t>Dzień V, 06.07.2018</w:t>
            </w:r>
          </w:p>
          <w:p w14:paraId="636B642C" w14:textId="77777777" w:rsidR="0041087C" w:rsidRDefault="0041087C" w:rsidP="00FB1C4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7EA6">
              <w:rPr>
                <w:rFonts w:ascii="Arial" w:hAnsi="Arial" w:cs="Arial"/>
              </w:rPr>
              <w:t>Wizyta w gospodarstwie ekologicznym pana Piotra Laska, miejscowość Kurów, gmina Lipnik</w:t>
            </w:r>
            <w:r w:rsidR="00735388">
              <w:rPr>
                <w:rFonts w:ascii="Arial" w:hAnsi="Arial" w:cs="Arial"/>
              </w:rPr>
              <w:t>,</w:t>
            </w:r>
          </w:p>
          <w:p w14:paraId="5C708CC1" w14:textId="77777777" w:rsidR="00735388" w:rsidRPr="00B67291" w:rsidRDefault="00735388" w:rsidP="00FB1C46">
            <w:pPr>
              <w:jc w:val="both"/>
              <w:rPr>
                <w:rFonts w:ascii="Arial" w:hAnsi="Arial" w:cs="Arial"/>
              </w:rPr>
            </w:pPr>
            <w:r w:rsidRPr="00B67291">
              <w:rPr>
                <w:rFonts w:ascii="Arial" w:hAnsi="Arial" w:cs="Arial"/>
                <w:u w:val="single"/>
              </w:rPr>
              <w:t>Piotr Lasek</w:t>
            </w:r>
            <w:r w:rsidRPr="00B67291">
              <w:rPr>
                <w:rFonts w:ascii="Arial" w:hAnsi="Arial" w:cs="Arial"/>
              </w:rPr>
              <w:t>,  miejscowość Kurów, gmina Lipnik, powiat opatowski, województwo świętokrzyskie</w:t>
            </w:r>
          </w:p>
          <w:p w14:paraId="64D4A087" w14:textId="3966D624" w:rsidR="00735388" w:rsidRPr="00B67291" w:rsidRDefault="00735388" w:rsidP="00FB1C46">
            <w:pPr>
              <w:jc w:val="both"/>
              <w:rPr>
                <w:rFonts w:ascii="Arial" w:hAnsi="Arial" w:cs="Arial"/>
              </w:rPr>
            </w:pPr>
            <w:r w:rsidRPr="00B67291">
              <w:rPr>
                <w:rFonts w:ascii="Arial" w:hAnsi="Arial" w:cs="Arial"/>
              </w:rPr>
              <w:t xml:space="preserve">Gospodarstwo rozpoczęło działalność ekologiczną w 1999 roku. Gospodaruje na powierzchni </w:t>
            </w:r>
            <w:r>
              <w:rPr>
                <w:rFonts w:ascii="Arial" w:hAnsi="Arial" w:cs="Arial"/>
              </w:rPr>
              <w:t xml:space="preserve"> ok. 10 ha. </w:t>
            </w:r>
            <w:r w:rsidRPr="00B67291">
              <w:rPr>
                <w:rFonts w:ascii="Arial" w:hAnsi="Arial" w:cs="Arial"/>
              </w:rPr>
              <w:t>Gospodarstwo ukierunkowane jest na uprawę roślin sadowniczych i warzywniczych, jak również roślin rolniczych na pasze dla utrzymywanego bydła mięsnego. Rolnik jest zrzeszony w stowarzyszeniu „Grupa Od Rolnika” i realizuję bezpośrednią sprzedaż swoich produktów w formie tzw. „Paczki od Rolnika”. Wizyta w jego gospodarstwie będzie inspiracją dla rolników by podjąć inicjatywę zrzeszania się w celu wzbogacenia oferty produktów do sprzedaży bezpośredniej.</w:t>
            </w:r>
          </w:p>
          <w:p w14:paraId="7A670424" w14:textId="77777777" w:rsidR="00735388" w:rsidRPr="00FB1C46" w:rsidRDefault="00735388" w:rsidP="00FB1C46">
            <w:pPr>
              <w:rPr>
                <w:rFonts w:ascii="Arial" w:hAnsi="Arial" w:cs="Arial"/>
              </w:rPr>
            </w:pPr>
          </w:p>
          <w:p w14:paraId="29EEE9A4" w14:textId="77777777" w:rsidR="0041087C" w:rsidRDefault="0041087C" w:rsidP="00FB1C4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7EA6">
              <w:rPr>
                <w:rFonts w:ascii="Arial" w:hAnsi="Arial" w:cs="Arial"/>
              </w:rPr>
              <w:t>Wizyta w gospodarstwie ekologicznym pana Konrada Lipińskiego, miejscowość Mała Wieś, gmina Bogoria</w:t>
            </w:r>
          </w:p>
          <w:p w14:paraId="314E6DAF" w14:textId="77777777" w:rsidR="00735388" w:rsidRPr="00B67291" w:rsidRDefault="00735388" w:rsidP="00FB1C46">
            <w:pPr>
              <w:jc w:val="both"/>
              <w:rPr>
                <w:rFonts w:ascii="Arial" w:hAnsi="Arial" w:cs="Arial"/>
              </w:rPr>
            </w:pPr>
            <w:r w:rsidRPr="00B67291">
              <w:rPr>
                <w:rFonts w:ascii="Arial" w:hAnsi="Arial" w:cs="Arial"/>
                <w:u w:val="single"/>
              </w:rPr>
              <w:t>Konrad Lipiński</w:t>
            </w:r>
            <w:r w:rsidRPr="00B67291">
              <w:rPr>
                <w:rFonts w:ascii="Arial" w:hAnsi="Arial" w:cs="Arial"/>
              </w:rPr>
              <w:t xml:space="preserve">, </w:t>
            </w:r>
          </w:p>
          <w:p w14:paraId="28D2B0E9" w14:textId="77777777" w:rsidR="00735388" w:rsidRPr="00B67291" w:rsidRDefault="00735388" w:rsidP="00FB1C46">
            <w:pPr>
              <w:jc w:val="both"/>
              <w:rPr>
                <w:rFonts w:ascii="Arial" w:hAnsi="Arial" w:cs="Arial"/>
              </w:rPr>
            </w:pPr>
            <w:r w:rsidRPr="00B67291">
              <w:rPr>
                <w:rFonts w:ascii="Arial" w:hAnsi="Arial" w:cs="Arial"/>
              </w:rPr>
              <w:t>Miejscowość Mała Wieś, gmina Bogoria, powiat staszowski, województwo świętokrzyskie</w:t>
            </w:r>
          </w:p>
          <w:p w14:paraId="35D9A86C" w14:textId="7A413B5C" w:rsidR="00735388" w:rsidRPr="00B67291" w:rsidRDefault="00735388" w:rsidP="00FB1C46">
            <w:pPr>
              <w:jc w:val="both"/>
              <w:rPr>
                <w:rFonts w:ascii="Arial" w:hAnsi="Arial" w:cs="Arial"/>
              </w:rPr>
            </w:pPr>
            <w:r w:rsidRPr="00B67291">
              <w:rPr>
                <w:rFonts w:ascii="Arial" w:hAnsi="Arial" w:cs="Arial"/>
              </w:rPr>
              <w:t>Rolnik rozpoczą</w:t>
            </w:r>
            <w:r>
              <w:rPr>
                <w:rFonts w:ascii="Arial" w:hAnsi="Arial" w:cs="Arial"/>
              </w:rPr>
              <w:t>ł działalność ekologiczną w 1996</w:t>
            </w:r>
            <w:r w:rsidRPr="00B67291">
              <w:rPr>
                <w:rFonts w:ascii="Arial" w:hAnsi="Arial" w:cs="Arial"/>
              </w:rPr>
              <w:t xml:space="preserve"> roku. Gospodarstwo ma powierzchni </w:t>
            </w:r>
            <w:r>
              <w:rPr>
                <w:rFonts w:ascii="Arial" w:hAnsi="Arial" w:cs="Arial"/>
              </w:rPr>
              <w:t>ok. 12 ha.</w:t>
            </w:r>
            <w:r w:rsidRPr="00B67291">
              <w:rPr>
                <w:rFonts w:ascii="Arial" w:hAnsi="Arial" w:cs="Arial"/>
              </w:rPr>
              <w:t xml:space="preserve"> Głównymi kierunkami upraw są warzywa, zioła, owoce (czarna i czerwona porzeczka, maliny, wiśnie, jabłonie).</w:t>
            </w:r>
          </w:p>
          <w:p w14:paraId="7A1EFF89" w14:textId="77777777" w:rsidR="00735388" w:rsidRPr="00B67291" w:rsidRDefault="00735388" w:rsidP="00FB1C46">
            <w:pPr>
              <w:jc w:val="both"/>
              <w:rPr>
                <w:rFonts w:ascii="Arial" w:hAnsi="Arial" w:cs="Arial"/>
              </w:rPr>
            </w:pPr>
            <w:r w:rsidRPr="00B67291">
              <w:rPr>
                <w:rFonts w:ascii="Arial" w:hAnsi="Arial" w:cs="Arial"/>
              </w:rPr>
              <w:lastRenderedPageBreak/>
              <w:t xml:space="preserve">W gospodarstwie prowadzona jest sezonowa działalność edukacyjna </w:t>
            </w:r>
          </w:p>
          <w:p w14:paraId="18EC037C" w14:textId="77777777" w:rsidR="00735388" w:rsidRPr="00B47EA6" w:rsidRDefault="00735388" w:rsidP="00FB1C46">
            <w:pPr>
              <w:pStyle w:val="Akapitzlist"/>
              <w:ind w:left="1065"/>
              <w:rPr>
                <w:rFonts w:ascii="Arial" w:hAnsi="Arial" w:cs="Arial"/>
              </w:rPr>
            </w:pPr>
          </w:p>
          <w:p w14:paraId="4D860382" w14:textId="77777777" w:rsidR="0041087C" w:rsidRDefault="0041087C" w:rsidP="00FB1C4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7EA6">
              <w:rPr>
                <w:rFonts w:ascii="Arial" w:hAnsi="Arial" w:cs="Arial"/>
              </w:rPr>
              <w:t>Wizyta w gospodarstwie ekologicznym państwa Elżbiety i Bogdana Chmara, miejscowość Jasień, gmina Staszów</w:t>
            </w:r>
          </w:p>
          <w:p w14:paraId="19C99EEE" w14:textId="77777777" w:rsidR="00735388" w:rsidRPr="00B67291" w:rsidRDefault="00735388" w:rsidP="00FB1C46">
            <w:pPr>
              <w:jc w:val="both"/>
              <w:rPr>
                <w:rFonts w:ascii="Arial" w:hAnsi="Arial" w:cs="Arial"/>
              </w:rPr>
            </w:pPr>
            <w:r w:rsidRPr="00B67291">
              <w:rPr>
                <w:rFonts w:ascii="Arial" w:hAnsi="Arial" w:cs="Arial"/>
                <w:u w:val="single"/>
              </w:rPr>
              <w:t>Bogdan Chara</w:t>
            </w:r>
            <w:r w:rsidRPr="00B67291">
              <w:rPr>
                <w:rFonts w:ascii="Arial" w:hAnsi="Arial" w:cs="Arial"/>
              </w:rPr>
              <w:t>, miejscowość Jasień 59, gmina Staszów, powiat staszowski, województwo świętokrzyskie</w:t>
            </w:r>
          </w:p>
          <w:p w14:paraId="66E2C38F" w14:textId="77777777" w:rsidR="00735388" w:rsidRPr="00B67291" w:rsidRDefault="00735388" w:rsidP="00FB1C46">
            <w:pPr>
              <w:jc w:val="both"/>
              <w:rPr>
                <w:rFonts w:ascii="Arial" w:hAnsi="Arial" w:cs="Arial"/>
              </w:rPr>
            </w:pPr>
            <w:r w:rsidRPr="00B67291">
              <w:rPr>
                <w:rFonts w:ascii="Arial" w:hAnsi="Arial" w:cs="Arial"/>
              </w:rPr>
              <w:t xml:space="preserve">Rolnik rozpoczął działalność ekologiczną w 2004 roku. Całkowita powierzchnia gospodarstwa to 16,5 ha, z czego użytkowane rolniczo jest 14,27 ha. Resztę stanowi las i nieużytki wykorzystywane jako pastwiska. Produkcja roślinna obejmuje wiele gatunków, w tym dawne odmiany zbóż (pszenicę orkisz, płaskurkę, samopszę), proso, gryka, ziemniaki, wyka, lnicznik, </w:t>
            </w:r>
            <w:proofErr w:type="spellStart"/>
            <w:r w:rsidRPr="00B67291">
              <w:rPr>
                <w:rFonts w:ascii="Arial" w:hAnsi="Arial" w:cs="Arial"/>
              </w:rPr>
              <w:t>amarantus</w:t>
            </w:r>
            <w:proofErr w:type="spellEnd"/>
            <w:r w:rsidRPr="00B67291">
              <w:rPr>
                <w:rFonts w:ascii="Arial" w:hAnsi="Arial" w:cs="Arial"/>
              </w:rPr>
              <w:t xml:space="preserve">, len. Rolnik prowadzi także produkcję nasienną, uprawia m.in. lucernę na nasiona. W gospodarstwie uprawiane są również warzywa (fasola, marchew, ogórki, kapusta), owoce na gruntach ornych (aronia, malina, czarna porzeczka) oraz owoce w przydomowym sadzie. W gospodarstwie hodowane jest bydło rasy jersey, z mleka powstają sery twarogowe i podpuszczkowe. Poza bydłem hodowane są również kury zielononóżki i </w:t>
            </w:r>
            <w:proofErr w:type="spellStart"/>
            <w:r w:rsidRPr="00B67291">
              <w:rPr>
                <w:rFonts w:ascii="Arial" w:hAnsi="Arial" w:cs="Arial"/>
              </w:rPr>
              <w:t>żółtonóżki</w:t>
            </w:r>
            <w:proofErr w:type="spellEnd"/>
            <w:r w:rsidRPr="00B67291">
              <w:rPr>
                <w:rFonts w:ascii="Arial" w:hAnsi="Arial" w:cs="Arial"/>
              </w:rPr>
              <w:t xml:space="preserve"> kuropatwiane.</w:t>
            </w:r>
          </w:p>
          <w:p w14:paraId="24754082" w14:textId="77777777" w:rsidR="00735388" w:rsidRPr="00B67291" w:rsidRDefault="00735388" w:rsidP="00FB1C46">
            <w:pPr>
              <w:jc w:val="both"/>
              <w:rPr>
                <w:rFonts w:ascii="Arial" w:hAnsi="Arial" w:cs="Arial"/>
              </w:rPr>
            </w:pPr>
            <w:r w:rsidRPr="00B67291">
              <w:rPr>
                <w:rFonts w:ascii="Arial" w:hAnsi="Arial" w:cs="Arial"/>
              </w:rPr>
              <w:t xml:space="preserve">Wizyta w gospodarstwie daje możliwość zapoznania się z procesem przetwarzania zbóż, rolnicy produkują mąki, kasze, płatki oraz chleb. W gospodarstwie funkcjonuje również tłoczarnia olejów, m.in. lnianego. Należy podkreślić, że cały proces przerobu zbóż oraz tłoczenia olejów odbywa się w gospodarstwie, co powoduje, że gospodarze posiadają ogromną wiedzę z zakresu przetwórstwa i sprzedaży przetworzonych produktów. Rolnicy również przetwarzają wyhodowane w gospodarstwie warzywa i zioła, (kiszą kapustę, ogórki, suszą owoce i zioła). Gospodarstwo prowadzi również działalność edukacyjną dla dzieci i młodzieży oraz dorosłych. Organizują warsztaty i spotkania, podczas których promują rolnictwo ekologiczne oraz przetwórstwo przydomowe. </w:t>
            </w:r>
          </w:p>
          <w:p w14:paraId="642C7D23" w14:textId="133D720F" w:rsidR="00735388" w:rsidRDefault="00735388" w:rsidP="00FB1C46">
            <w:pPr>
              <w:jc w:val="both"/>
              <w:rPr>
                <w:rFonts w:ascii="Arial" w:hAnsi="Arial" w:cs="Arial"/>
              </w:rPr>
            </w:pPr>
            <w:r w:rsidRPr="00B67291">
              <w:rPr>
                <w:rFonts w:ascii="Arial" w:hAnsi="Arial" w:cs="Arial"/>
              </w:rPr>
              <w:t>Rolnicy są bardzo aktywnymi działaczami społecznymi, są członkami Europejskiej Sieci Kulinarnej – Oddziału Świętokrzyskiego, Lokalnej Organizacji Turystycznej, ściśle współpracują z Międzynarodową Koalicją dla Ochrony Polskiej Wsi (ICPPC)</w:t>
            </w:r>
          </w:p>
          <w:p w14:paraId="374D6D56" w14:textId="77777777" w:rsidR="00F624FC" w:rsidRPr="00735388" w:rsidRDefault="00F624FC" w:rsidP="00FB1C46">
            <w:pPr>
              <w:jc w:val="both"/>
              <w:rPr>
                <w:rFonts w:ascii="Arial" w:hAnsi="Arial" w:cs="Arial"/>
              </w:rPr>
            </w:pPr>
          </w:p>
          <w:p w14:paraId="29415E48" w14:textId="77777777" w:rsidR="0041087C" w:rsidRPr="00B47EA6" w:rsidRDefault="0041087C" w:rsidP="00FB1C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47EA6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Powrót </w:t>
            </w:r>
          </w:p>
          <w:p w14:paraId="3589CA66" w14:textId="77777777" w:rsidR="00A217AA" w:rsidRPr="005866FF" w:rsidRDefault="00A217AA" w:rsidP="00FB1C46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7F27AEEC" w14:textId="77777777" w:rsidTr="00FB1C46">
        <w:trPr>
          <w:trHeight w:val="20"/>
        </w:trPr>
        <w:tc>
          <w:tcPr>
            <w:tcW w:w="2086" w:type="dxa"/>
            <w:shd w:val="clear" w:color="auto" w:fill="F2F2F2"/>
          </w:tcPr>
          <w:p w14:paraId="2C003929" w14:textId="77777777" w:rsidR="00A217AA" w:rsidRPr="005866FF" w:rsidRDefault="00A217AA" w:rsidP="00FB1C46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Wyżywienie</w:t>
            </w:r>
          </w:p>
        </w:tc>
        <w:tc>
          <w:tcPr>
            <w:tcW w:w="7094" w:type="dxa"/>
            <w:shd w:val="clear" w:color="auto" w:fill="auto"/>
          </w:tcPr>
          <w:p w14:paraId="1A15CA4C" w14:textId="77777777" w:rsidR="0041087C" w:rsidRDefault="0041087C" w:rsidP="00FB1C46">
            <w:pPr>
              <w:suppressAutoHyphens/>
              <w:autoSpaceDN w:val="0"/>
              <w:spacing w:line="360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66C5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1 dzień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: obiad, kolacja, serwis kawowy w Puławach </w:t>
            </w:r>
          </w:p>
          <w:p w14:paraId="50FE951C" w14:textId="77777777" w:rsidR="0041087C" w:rsidRDefault="0041087C" w:rsidP="00FB1C46">
            <w:pPr>
              <w:suppressAutoHyphens/>
              <w:autoSpaceDN w:val="0"/>
              <w:spacing w:line="360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2 dzień</w:t>
            </w:r>
            <w:r w:rsidRPr="000D66C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śniadanie, obiad, kolacja , </w:t>
            </w:r>
          </w:p>
          <w:p w14:paraId="51AB224C" w14:textId="77777777" w:rsidR="0041087C" w:rsidRDefault="0041087C" w:rsidP="00FB1C46">
            <w:pPr>
              <w:suppressAutoHyphens/>
              <w:autoSpaceDN w:val="0"/>
              <w:spacing w:line="360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3 dzień</w:t>
            </w:r>
            <w:r w:rsidRPr="000D66C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śniadanie, obiad, kolacja</w:t>
            </w:r>
          </w:p>
          <w:p w14:paraId="2D4F9042" w14:textId="77777777" w:rsidR="0041087C" w:rsidRDefault="0041087C" w:rsidP="00FB1C46">
            <w:pPr>
              <w:suppressAutoHyphens/>
              <w:autoSpaceDN w:val="0"/>
              <w:spacing w:line="360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4 dzień</w:t>
            </w:r>
            <w:r w:rsidRPr="000D66C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śniadanie, obiad, kolacja, </w:t>
            </w:r>
          </w:p>
          <w:p w14:paraId="0F87A7AB" w14:textId="0EC92B0B" w:rsidR="0041087C" w:rsidRDefault="0041087C" w:rsidP="00FB1C46">
            <w:pPr>
              <w:suppressAutoHyphens/>
              <w:autoSpaceDN w:val="0"/>
              <w:spacing w:line="360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5 dzień</w:t>
            </w:r>
            <w:r w:rsidRPr="000D66C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śniadanie, obiad</w:t>
            </w:r>
          </w:p>
          <w:p w14:paraId="6237F561" w14:textId="77777777" w:rsidR="0041087C" w:rsidRDefault="0041087C" w:rsidP="00FB1C46">
            <w:pPr>
              <w:numPr>
                <w:ilvl w:val="0"/>
                <w:numId w:val="6"/>
              </w:num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Śniadania w dniach: 3.07, 4.07, 5.07, 6.07</w:t>
            </w:r>
          </w:p>
          <w:p w14:paraId="17CD752A" w14:textId="77777777" w:rsidR="0041087C" w:rsidRDefault="0041087C" w:rsidP="00FB1C46">
            <w:pPr>
              <w:numPr>
                <w:ilvl w:val="0"/>
                <w:numId w:val="6"/>
              </w:num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Obiady w dniach: 2.07, 3.07, 4.07, 5.07, 6.07</w:t>
            </w:r>
          </w:p>
          <w:p w14:paraId="40148774" w14:textId="77777777" w:rsidR="0041087C" w:rsidRDefault="0041087C" w:rsidP="00FB1C46">
            <w:pPr>
              <w:numPr>
                <w:ilvl w:val="0"/>
                <w:numId w:val="6"/>
              </w:num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Kolacje w dniach:  2.07, 3.07, 4.07, 5.07</w:t>
            </w:r>
          </w:p>
          <w:p w14:paraId="1F9DADF7" w14:textId="77777777" w:rsidR="00A217AA" w:rsidRPr="005866FF" w:rsidRDefault="00A217AA" w:rsidP="00FB1C46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5A83E7C5" w14:textId="77777777" w:rsidTr="00FB1C46">
        <w:trPr>
          <w:trHeight w:val="20"/>
        </w:trPr>
        <w:tc>
          <w:tcPr>
            <w:tcW w:w="2086" w:type="dxa"/>
            <w:shd w:val="clear" w:color="auto" w:fill="F2F2F2"/>
          </w:tcPr>
          <w:p w14:paraId="306E9DE7" w14:textId="77777777" w:rsidR="00A217AA" w:rsidRPr="005866FF" w:rsidRDefault="00A217AA" w:rsidP="00FB1C46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94" w:type="dxa"/>
            <w:shd w:val="clear" w:color="auto" w:fill="auto"/>
          </w:tcPr>
          <w:p w14:paraId="5ED4D298" w14:textId="77777777" w:rsidR="0041087C" w:rsidRDefault="0041087C" w:rsidP="00FB1C4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 noclegi dla 40 uczestników wyjazdu studyjnego: </w:t>
            </w:r>
          </w:p>
          <w:p w14:paraId="25A00463" w14:textId="77777777" w:rsidR="0041087C" w:rsidRDefault="0041087C" w:rsidP="00FB1C4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D5046A" w14:textId="77777777" w:rsidR="0041087C" w:rsidRPr="00F76DF8" w:rsidRDefault="0041087C" w:rsidP="00FB1C4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F76DF8">
              <w:rPr>
                <w:rFonts w:ascii="Arial" w:hAnsi="Arial" w:cs="Arial"/>
                <w:b/>
                <w:sz w:val="22"/>
                <w:szCs w:val="22"/>
              </w:rPr>
              <w:t xml:space="preserve"> dzień</w:t>
            </w:r>
            <w:r w:rsidRPr="00F76DF8">
              <w:rPr>
                <w:rFonts w:ascii="Arial" w:hAnsi="Arial" w:cs="Arial"/>
                <w:sz w:val="22"/>
                <w:szCs w:val="22"/>
              </w:rPr>
              <w:t>: nocleg w okolicach Puław</w:t>
            </w:r>
          </w:p>
          <w:p w14:paraId="3516FDB2" w14:textId="77777777" w:rsidR="0041087C" w:rsidRPr="00F76DF8" w:rsidRDefault="0041087C" w:rsidP="00FB1C4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DF8">
              <w:rPr>
                <w:rFonts w:ascii="Arial" w:hAnsi="Arial" w:cs="Arial"/>
                <w:b/>
                <w:sz w:val="22"/>
                <w:szCs w:val="22"/>
              </w:rPr>
              <w:t>2. dzień</w:t>
            </w:r>
            <w:r w:rsidRPr="00F76DF8">
              <w:rPr>
                <w:rFonts w:ascii="Arial" w:hAnsi="Arial" w:cs="Arial"/>
                <w:sz w:val="22"/>
                <w:szCs w:val="22"/>
              </w:rPr>
              <w:t xml:space="preserve">: nocleg w okolicach Sandomierza </w:t>
            </w:r>
          </w:p>
          <w:p w14:paraId="4E0F6F6D" w14:textId="77777777" w:rsidR="0041087C" w:rsidRPr="00F76DF8" w:rsidRDefault="0041087C" w:rsidP="00FB1C4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DF8">
              <w:rPr>
                <w:rFonts w:ascii="Arial" w:hAnsi="Arial" w:cs="Arial"/>
                <w:b/>
                <w:sz w:val="22"/>
                <w:szCs w:val="22"/>
              </w:rPr>
              <w:t xml:space="preserve">3. dzień: </w:t>
            </w:r>
            <w:r w:rsidRPr="00F76DF8">
              <w:rPr>
                <w:rFonts w:ascii="Arial" w:hAnsi="Arial" w:cs="Arial"/>
                <w:sz w:val="22"/>
                <w:szCs w:val="22"/>
              </w:rPr>
              <w:t>nocleg w okolicach Sandomierza</w:t>
            </w:r>
          </w:p>
          <w:p w14:paraId="413299AA" w14:textId="77777777" w:rsidR="0041087C" w:rsidRPr="00F76DF8" w:rsidRDefault="0041087C" w:rsidP="00FB1C4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DF8">
              <w:rPr>
                <w:rFonts w:ascii="Arial" w:hAnsi="Arial" w:cs="Arial"/>
                <w:b/>
                <w:sz w:val="22"/>
                <w:szCs w:val="22"/>
              </w:rPr>
              <w:t>4. dzień</w:t>
            </w:r>
            <w:r w:rsidRPr="00F76DF8">
              <w:rPr>
                <w:rFonts w:ascii="Arial" w:hAnsi="Arial" w:cs="Arial"/>
                <w:sz w:val="22"/>
                <w:szCs w:val="22"/>
              </w:rPr>
              <w:t>: nocleg w okolicach Sandomierza</w:t>
            </w:r>
          </w:p>
          <w:p w14:paraId="4D3DEC45" w14:textId="77777777" w:rsidR="0041087C" w:rsidRDefault="0041087C" w:rsidP="00FB1C4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6DF8">
              <w:rPr>
                <w:rFonts w:ascii="Arial" w:hAnsi="Arial" w:cs="Arial"/>
                <w:b/>
                <w:sz w:val="22"/>
                <w:szCs w:val="22"/>
              </w:rPr>
              <w:t xml:space="preserve">5 dzień </w:t>
            </w:r>
            <w:r w:rsidRPr="00F76DF8">
              <w:rPr>
                <w:rFonts w:ascii="Arial" w:hAnsi="Arial" w:cs="Arial"/>
                <w:sz w:val="22"/>
                <w:szCs w:val="22"/>
              </w:rPr>
              <w:t>:powrót.</w:t>
            </w:r>
            <w:r w:rsidRPr="00F76D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B9DE0EA" w14:textId="77777777" w:rsidR="0041087C" w:rsidRDefault="0041087C" w:rsidP="00FB1C4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CA66A5" w14:textId="77777777" w:rsidR="0041087C" w:rsidRDefault="0041087C" w:rsidP="00FB1C46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Noclegi w pokojach 1-2 osobowych z łazienkami o standardzie odpowiadającym min. 3*  </w:t>
            </w:r>
          </w:p>
          <w:p w14:paraId="39D0A886" w14:textId="77777777" w:rsidR="0041087C" w:rsidRDefault="0041087C" w:rsidP="00FB1C46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nocleg w obiekcie w okolicach Puław, </w:t>
            </w:r>
          </w:p>
          <w:p w14:paraId="14DDFBB1" w14:textId="77777777" w:rsidR="0041087C" w:rsidRDefault="0041087C" w:rsidP="00FB1C46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noclegi w obiekcie w Sandomierzu, który stanowi punkt wypadowy do Inkubatora przetwórczego w Dwikozach, gospodarstwa i przetwórni -Winnica Sandomierska oraz  do ekologicznych gospodarstw demonstracyjnych .</w:t>
            </w:r>
          </w:p>
          <w:p w14:paraId="1EAC7EA9" w14:textId="1D3B80CE" w:rsidR="00A217AA" w:rsidRPr="00FB1C46" w:rsidRDefault="0041087C" w:rsidP="00FB1C46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Zakwaterowanie uczestników wyjazdu w jednym obiekcie. </w:t>
            </w:r>
          </w:p>
        </w:tc>
      </w:tr>
    </w:tbl>
    <w:p w14:paraId="29F3B466" w14:textId="2F051345" w:rsidR="00A217AA" w:rsidRDefault="00FB1C46" w:rsidP="00A217AA">
      <w:r>
        <w:br w:type="textWrapping" w:clear="all"/>
      </w:r>
    </w:p>
    <w:p w14:paraId="47400CED" w14:textId="77777777" w:rsidR="00A217AA" w:rsidRDefault="00A217AA" w:rsidP="00A217AA"/>
    <w:p w14:paraId="2D977603" w14:textId="77777777" w:rsidR="00A217AA" w:rsidRDefault="00A217AA" w:rsidP="00A217AA"/>
    <w:p w14:paraId="26972922" w14:textId="77777777" w:rsidR="00A217AA" w:rsidRDefault="00A217AA" w:rsidP="00A217AA"/>
    <w:p w14:paraId="1011C13D" w14:textId="77777777" w:rsidR="00A217AA" w:rsidRDefault="00A217AA" w:rsidP="00A217AA"/>
    <w:p w14:paraId="142F0A5E" w14:textId="77777777" w:rsidR="00A217AA" w:rsidRDefault="00A217AA" w:rsidP="00A217AA"/>
    <w:p w14:paraId="6BAD7D61" w14:textId="77777777" w:rsidR="00A217AA" w:rsidRDefault="00A217AA" w:rsidP="00A217AA"/>
    <w:p w14:paraId="79AFEC25" w14:textId="77777777" w:rsidR="00A217AA" w:rsidRDefault="00A217AA" w:rsidP="00A217AA"/>
    <w:p w14:paraId="6D0335A9" w14:textId="77777777" w:rsidR="00A217AA" w:rsidRDefault="00A217AA" w:rsidP="00A217AA"/>
    <w:p w14:paraId="2F2E75BA" w14:textId="77777777" w:rsidR="00A217AA" w:rsidRDefault="00A217AA" w:rsidP="00A217AA"/>
    <w:p w14:paraId="2467389D" w14:textId="77777777" w:rsidR="00A217AA" w:rsidRDefault="00A217AA" w:rsidP="00A217AA"/>
    <w:p w14:paraId="26F3A2EC" w14:textId="77777777" w:rsidR="00A217AA" w:rsidRDefault="00A217AA" w:rsidP="00A217AA"/>
    <w:p w14:paraId="6BBE00F0" w14:textId="77777777" w:rsidR="00A217AA" w:rsidRDefault="00A217AA" w:rsidP="00A217AA"/>
    <w:p w14:paraId="7299DE87" w14:textId="5F6A005D" w:rsidR="00A217AA" w:rsidRPr="00332CCD" w:rsidRDefault="002B2540" w:rsidP="002B2540">
      <w:pPr>
        <w:rPr>
          <w:rFonts w:ascii="Tahoma" w:hAnsi="Tahoma" w:cs="Tahoma"/>
          <w:i/>
          <w:sz w:val="16"/>
          <w:szCs w:val="16"/>
        </w:rPr>
      </w:pPr>
      <w:r>
        <w:tab/>
      </w:r>
      <w:r w:rsidR="00A217AA">
        <w:tab/>
      </w:r>
      <w:r w:rsidR="00A217AA">
        <w:tab/>
      </w:r>
      <w:r w:rsidR="00A217AA">
        <w:tab/>
      </w:r>
      <w:r w:rsidR="00A217AA">
        <w:tab/>
      </w:r>
      <w:r w:rsidR="00A217AA">
        <w:tab/>
      </w:r>
      <w:r w:rsidR="00A217AA">
        <w:tab/>
      </w:r>
    </w:p>
    <w:p w14:paraId="0A7DBAD4" w14:textId="77777777" w:rsidR="00ED2980" w:rsidRDefault="00ED2980"/>
    <w:sectPr w:rsidR="00ED2980" w:rsidSect="00F76DF8">
      <w:headerReference w:type="default" r:id="rId8"/>
      <w:footerReference w:type="default" r:id="rId9"/>
      <w:headerReference w:type="first" r:id="rId10"/>
      <w:footnotePr>
        <w:numFmt w:val="chicago"/>
      </w:footnotePr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17559" w14:textId="77777777" w:rsidR="0082259F" w:rsidRDefault="0082259F">
      <w:r>
        <w:separator/>
      </w:r>
    </w:p>
  </w:endnote>
  <w:endnote w:type="continuationSeparator" w:id="0">
    <w:p w14:paraId="15254177" w14:textId="77777777" w:rsidR="0082259F" w:rsidRDefault="0082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0DF2D" w14:textId="77777777" w:rsidR="00F76DF8" w:rsidRPr="005001F1" w:rsidRDefault="00F76DF8" w:rsidP="00F76DF8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A62572">
      <w:rPr>
        <w:rStyle w:val="Numerstrony"/>
        <w:rFonts w:ascii="Tahoma" w:hAnsi="Tahoma" w:cs="Tahoma"/>
        <w:noProof/>
        <w:sz w:val="22"/>
        <w:szCs w:val="22"/>
      </w:rPr>
      <w:t>6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D08AF" w14:textId="77777777" w:rsidR="0082259F" w:rsidRDefault="0082259F">
      <w:r>
        <w:separator/>
      </w:r>
    </w:p>
  </w:footnote>
  <w:footnote w:type="continuationSeparator" w:id="0">
    <w:p w14:paraId="3D022BE7" w14:textId="77777777" w:rsidR="0082259F" w:rsidRDefault="00822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D21F" w14:textId="34D09975" w:rsidR="00FB1C46" w:rsidRDefault="002B254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3332F3" wp14:editId="5636736F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5760720" cy="1768477"/>
          <wp:effectExtent l="0" t="0" r="0" b="3173"/>
          <wp:wrapTight wrapText="bothSides">
            <wp:wrapPolygon edited="0">
              <wp:start x="0" y="0"/>
              <wp:lineTo x="0" y="21406"/>
              <wp:lineTo x="21500" y="21406"/>
              <wp:lineTo x="21500" y="0"/>
              <wp:lineTo x="0" y="0"/>
            </wp:wrapPolygon>
          </wp:wrapTight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7684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5FB65" w14:textId="623A0197" w:rsidR="00F76DF8" w:rsidRDefault="00A62572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65BF31E" wp14:editId="708AAA0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60720" cy="1823715"/>
          <wp:effectExtent l="0" t="0" r="0" b="5085"/>
          <wp:wrapTight wrapText="bothSides">
            <wp:wrapPolygon edited="0">
              <wp:start x="0" y="0"/>
              <wp:lineTo x="0" y="21435"/>
              <wp:lineTo x="21500" y="21435"/>
              <wp:lineTo x="21500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8237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7C0"/>
    <w:multiLevelType w:val="multilevel"/>
    <w:tmpl w:val="F9CCCC1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CC562D"/>
    <w:multiLevelType w:val="multilevel"/>
    <w:tmpl w:val="AC1AEF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435A"/>
    <w:multiLevelType w:val="multilevel"/>
    <w:tmpl w:val="35F8BCD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6A40"/>
    <w:multiLevelType w:val="multilevel"/>
    <w:tmpl w:val="CD1656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EB6B92"/>
    <w:multiLevelType w:val="hybridMultilevel"/>
    <w:tmpl w:val="C2469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306D8"/>
    <w:multiLevelType w:val="multilevel"/>
    <w:tmpl w:val="AC1AEF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063E"/>
    <w:multiLevelType w:val="hybridMultilevel"/>
    <w:tmpl w:val="872E757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F1B88"/>
    <w:multiLevelType w:val="multilevel"/>
    <w:tmpl w:val="B12C9C9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24040FD"/>
    <w:multiLevelType w:val="multilevel"/>
    <w:tmpl w:val="DC10F878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A"/>
    <w:rsid w:val="00017750"/>
    <w:rsid w:val="00024E43"/>
    <w:rsid w:val="000458A3"/>
    <w:rsid w:val="000C40E5"/>
    <w:rsid w:val="000D66C5"/>
    <w:rsid w:val="00150D8D"/>
    <w:rsid w:val="00151306"/>
    <w:rsid w:val="00157043"/>
    <w:rsid w:val="0017158A"/>
    <w:rsid w:val="00177B3A"/>
    <w:rsid w:val="00193C2E"/>
    <w:rsid w:val="001A2BD2"/>
    <w:rsid w:val="001B46BB"/>
    <w:rsid w:val="001C7E7E"/>
    <w:rsid w:val="001E1DB4"/>
    <w:rsid w:val="001E5721"/>
    <w:rsid w:val="00255AEA"/>
    <w:rsid w:val="00260C64"/>
    <w:rsid w:val="002B2540"/>
    <w:rsid w:val="002B3052"/>
    <w:rsid w:val="002E7E0F"/>
    <w:rsid w:val="002F74DA"/>
    <w:rsid w:val="00327CEB"/>
    <w:rsid w:val="00330228"/>
    <w:rsid w:val="00331D82"/>
    <w:rsid w:val="003747A0"/>
    <w:rsid w:val="003C61D6"/>
    <w:rsid w:val="003C6EDB"/>
    <w:rsid w:val="003D0C15"/>
    <w:rsid w:val="0041087C"/>
    <w:rsid w:val="004612B9"/>
    <w:rsid w:val="0046302A"/>
    <w:rsid w:val="004B7730"/>
    <w:rsid w:val="005124EE"/>
    <w:rsid w:val="0053172C"/>
    <w:rsid w:val="00541B11"/>
    <w:rsid w:val="00557E05"/>
    <w:rsid w:val="005A669E"/>
    <w:rsid w:val="00615616"/>
    <w:rsid w:val="006246C7"/>
    <w:rsid w:val="00637585"/>
    <w:rsid w:val="0064545F"/>
    <w:rsid w:val="00647A0F"/>
    <w:rsid w:val="00683971"/>
    <w:rsid w:val="00690125"/>
    <w:rsid w:val="00693280"/>
    <w:rsid w:val="007075F0"/>
    <w:rsid w:val="00735388"/>
    <w:rsid w:val="00781E3E"/>
    <w:rsid w:val="007C11D9"/>
    <w:rsid w:val="007D38D3"/>
    <w:rsid w:val="007E62BD"/>
    <w:rsid w:val="0080281F"/>
    <w:rsid w:val="0082259F"/>
    <w:rsid w:val="00845B49"/>
    <w:rsid w:val="0085497F"/>
    <w:rsid w:val="00867554"/>
    <w:rsid w:val="0088700C"/>
    <w:rsid w:val="008A0383"/>
    <w:rsid w:val="00901220"/>
    <w:rsid w:val="00930584"/>
    <w:rsid w:val="00931738"/>
    <w:rsid w:val="00945BC7"/>
    <w:rsid w:val="00954D9D"/>
    <w:rsid w:val="0099109F"/>
    <w:rsid w:val="009961DE"/>
    <w:rsid w:val="009D3D76"/>
    <w:rsid w:val="00A0694E"/>
    <w:rsid w:val="00A217AA"/>
    <w:rsid w:val="00A218C6"/>
    <w:rsid w:val="00A27F1D"/>
    <w:rsid w:val="00A62572"/>
    <w:rsid w:val="00A7599A"/>
    <w:rsid w:val="00AB01BF"/>
    <w:rsid w:val="00AE4559"/>
    <w:rsid w:val="00B100B8"/>
    <w:rsid w:val="00B13189"/>
    <w:rsid w:val="00B416A6"/>
    <w:rsid w:val="00B47EA6"/>
    <w:rsid w:val="00B67732"/>
    <w:rsid w:val="00B77997"/>
    <w:rsid w:val="00BC3A8D"/>
    <w:rsid w:val="00BE2354"/>
    <w:rsid w:val="00BF675A"/>
    <w:rsid w:val="00C16387"/>
    <w:rsid w:val="00C45439"/>
    <w:rsid w:val="00C51C95"/>
    <w:rsid w:val="00C5680E"/>
    <w:rsid w:val="00C632ED"/>
    <w:rsid w:val="00C719F9"/>
    <w:rsid w:val="00C73DCB"/>
    <w:rsid w:val="00CB7EEF"/>
    <w:rsid w:val="00CC12FF"/>
    <w:rsid w:val="00D3040E"/>
    <w:rsid w:val="00D4101F"/>
    <w:rsid w:val="00D752D8"/>
    <w:rsid w:val="00D83791"/>
    <w:rsid w:val="00DB117D"/>
    <w:rsid w:val="00DD1F8A"/>
    <w:rsid w:val="00E0027A"/>
    <w:rsid w:val="00E02DDF"/>
    <w:rsid w:val="00E630A1"/>
    <w:rsid w:val="00E6323A"/>
    <w:rsid w:val="00E64C4A"/>
    <w:rsid w:val="00E70572"/>
    <w:rsid w:val="00E73AEA"/>
    <w:rsid w:val="00EA1E2B"/>
    <w:rsid w:val="00EA2C1F"/>
    <w:rsid w:val="00ED2980"/>
    <w:rsid w:val="00F437C9"/>
    <w:rsid w:val="00F624FC"/>
    <w:rsid w:val="00F720D2"/>
    <w:rsid w:val="00F76DF8"/>
    <w:rsid w:val="00FA775D"/>
    <w:rsid w:val="00FB1C46"/>
    <w:rsid w:val="00FC518B"/>
    <w:rsid w:val="00FC7013"/>
    <w:rsid w:val="00FE3CF3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07942"/>
  <w15:chartTrackingRefBased/>
  <w15:docId w15:val="{3E901441-E9D4-422B-B51B-EFD64E7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1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1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217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5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2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rsid w:val="00B47EA6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4DF3-61A6-4163-8081-FD4055E7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PC</cp:lastModifiedBy>
  <cp:revision>8</cp:revision>
  <cp:lastPrinted>2018-02-05T10:53:00Z</cp:lastPrinted>
  <dcterms:created xsi:type="dcterms:W3CDTF">2018-05-23T08:04:00Z</dcterms:created>
  <dcterms:modified xsi:type="dcterms:W3CDTF">2018-06-04T11:14:00Z</dcterms:modified>
</cp:coreProperties>
</file>