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7" w:rsidRDefault="00792577" w:rsidP="00792577">
      <w:pPr>
        <w:spacing w:after="0" w:line="240" w:lineRule="auto"/>
        <w:jc w:val="center"/>
        <w:rPr>
          <w:rFonts w:cstheme="minorHAnsi"/>
        </w:rPr>
      </w:pPr>
    </w:p>
    <w:p w:rsidR="00DB09F9" w:rsidRPr="0083749B" w:rsidRDefault="00030254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Z</w:t>
      </w:r>
      <w:r w:rsidR="00DB09F9" w:rsidRPr="0083749B">
        <w:rPr>
          <w:rFonts w:cstheme="minorHAnsi"/>
        </w:rPr>
        <w:t>gł</w:t>
      </w:r>
      <w:r w:rsidRPr="0083749B">
        <w:rPr>
          <w:rFonts w:cstheme="minorHAnsi"/>
        </w:rPr>
        <w:t>aszam udział</w:t>
      </w:r>
      <w:r w:rsidR="00DB09F9" w:rsidRPr="0083749B">
        <w:rPr>
          <w:rFonts w:cstheme="minorHAnsi"/>
        </w:rPr>
        <w:t xml:space="preserve"> w konferencji</w:t>
      </w:r>
    </w:p>
    <w:p w:rsidR="00DB09F9" w:rsidRPr="0083749B" w:rsidRDefault="00DB09F9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pt.: „Jak skutecznie chronić rodziny pszczele przed chorobami i zatruciem pestycydami”</w:t>
      </w:r>
    </w:p>
    <w:p w:rsidR="00DB09F9" w:rsidRPr="0083749B" w:rsidRDefault="00DB09F9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organizowanej przez Kujawsko-Pomorski Ośrodek Doradztwa Rolniczego w Minikowie</w:t>
      </w:r>
    </w:p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DB09F9" w:rsidP="00DB09F9">
      <w:pPr>
        <w:jc w:val="both"/>
        <w:rPr>
          <w:rFonts w:cstheme="minorHAnsi"/>
        </w:rPr>
      </w:pPr>
      <w:r w:rsidRPr="0083749B">
        <w:rPr>
          <w:rFonts w:cstheme="minorHAnsi"/>
          <w:u w:val="single"/>
        </w:rPr>
        <w:t>Termin i czas trwania konferencji:</w:t>
      </w:r>
      <w:r w:rsidRPr="0083749B">
        <w:rPr>
          <w:rFonts w:cstheme="minorHAnsi"/>
        </w:rPr>
        <w:t xml:space="preserve"> 12 sierpnia 2018 r., w godz. 11.00 -15.05</w:t>
      </w:r>
    </w:p>
    <w:p w:rsidR="00792577" w:rsidRDefault="00DB09F9" w:rsidP="006A2CC4">
      <w:pPr>
        <w:spacing w:after="0" w:line="240" w:lineRule="auto"/>
        <w:jc w:val="both"/>
        <w:rPr>
          <w:rFonts w:cstheme="minorHAnsi"/>
        </w:rPr>
      </w:pPr>
      <w:r w:rsidRPr="0083749B">
        <w:rPr>
          <w:rFonts w:cstheme="minorHAnsi"/>
          <w:u w:val="single"/>
        </w:rPr>
        <w:t>Miejsce konferencji:</w:t>
      </w:r>
      <w:r w:rsidRPr="0083749B">
        <w:rPr>
          <w:rFonts w:cstheme="minorHAnsi"/>
        </w:rPr>
        <w:t xml:space="preserve"> u</w:t>
      </w:r>
      <w:r w:rsidR="00792577">
        <w:rPr>
          <w:rFonts w:cstheme="minorHAnsi"/>
        </w:rPr>
        <w:t>l. Nizinna 9, 87-800 Włocławek,</w:t>
      </w:r>
      <w:r w:rsidR="00F47055" w:rsidRPr="0083749B">
        <w:rPr>
          <w:rFonts w:cstheme="minorHAnsi"/>
        </w:rPr>
        <w:t xml:space="preserve"> </w:t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Pr="0083749B">
        <w:rPr>
          <w:rFonts w:cstheme="minorHAnsi"/>
        </w:rPr>
        <w:t>siedziba Oddziału w Zarzeczewie KPODR w Minikowie.</w:t>
      </w:r>
    </w:p>
    <w:p w:rsidR="005A193F" w:rsidRPr="0083749B" w:rsidRDefault="005A193F" w:rsidP="006A2CC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Pszczelarz: wielkość pasieki w ilości rodzin pszczelich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Rolnik: pow. gospodarstwa rolnego w ha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61720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Właś</w:t>
            </w:r>
            <w:r w:rsidR="00CC7491">
              <w:rPr>
                <w:rFonts w:cstheme="minorHAnsi"/>
              </w:rPr>
              <w:t>ciciel ogrodu, ogródka, działki: l</w:t>
            </w:r>
            <w:r w:rsidR="00161720" w:rsidRPr="0083749B">
              <w:rPr>
                <w:rFonts w:cstheme="minorHAnsi"/>
              </w:rPr>
              <w:t>okalizacja ogrodu, ogródka, działki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5A193F" w:rsidRPr="0083749B" w:rsidRDefault="005A193F" w:rsidP="00DB09F9">
      <w:pPr>
        <w:jc w:val="both"/>
        <w:rPr>
          <w:rFonts w:cstheme="minorHAnsi"/>
        </w:rPr>
      </w:pPr>
    </w:p>
    <w:p w:rsidR="00DB09F9" w:rsidRPr="0083749B" w:rsidRDefault="005923D4" w:rsidP="00DB09F9">
      <w:pPr>
        <w:jc w:val="both"/>
        <w:rPr>
          <w:rFonts w:cstheme="minorHAnsi"/>
        </w:rPr>
      </w:pPr>
      <w:r>
        <w:rPr>
          <w:rFonts w:cstheme="minorHAnsi"/>
        </w:rPr>
        <w:t>………………………………</w:t>
      </w:r>
      <w:r w:rsidR="00030254" w:rsidRPr="0083749B">
        <w:rPr>
          <w:rFonts w:cstheme="minorHAnsi"/>
        </w:rPr>
        <w:t>………………</w:t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  <w:t>………………………………………………………….</w:t>
      </w:r>
    </w:p>
    <w:p w:rsidR="00DB09F9" w:rsidRPr="005923D4" w:rsidRDefault="00030254" w:rsidP="00DB09F9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5923D4" w:rsidRDefault="005923D4" w:rsidP="005923D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="00E00D42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r w:rsidRPr="00E00D42">
        <w:rPr>
          <w:rFonts w:asciiTheme="minorHAnsi" w:hAnsiTheme="minorHAnsi" w:cstheme="minorHAnsi"/>
          <w:bCs/>
          <w:sz w:val="18"/>
          <w:szCs w:val="18"/>
          <w:lang w:val="pt-BR"/>
        </w:rPr>
        <w:t>laura.maciejewska@kpodr.pl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5923D4" w:rsidRPr="005923D4" w:rsidRDefault="005923D4" w:rsidP="005923D4">
      <w:pPr>
        <w:pStyle w:val="Obszartekstu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BC3387" w:rsidRDefault="00BC3387" w:rsidP="00BC3387">
      <w:pPr>
        <w:spacing w:line="288" w:lineRule="auto"/>
      </w:pPr>
    </w:p>
    <w:p w:rsidR="00BC3387" w:rsidRDefault="00BC3387" w:rsidP="00BC3387">
      <w:pPr>
        <w:spacing w:line="288" w:lineRule="auto"/>
        <w:jc w:val="both"/>
        <w:rPr>
          <w:b/>
        </w:rPr>
      </w:pPr>
      <w:r>
        <w:rPr>
          <w:b/>
        </w:rPr>
        <w:t>Klauzula informacyjna:</w:t>
      </w:r>
    </w:p>
    <w:p w:rsidR="00BC3387" w:rsidRDefault="00BC3387" w:rsidP="00BC3387">
      <w:pPr>
        <w:spacing w:line="288" w:lineRule="auto"/>
        <w:jc w:val="both"/>
        <w:rPr>
          <w:bCs/>
        </w:rPr>
      </w:pPr>
    </w:p>
    <w:p w:rsidR="00BC3387" w:rsidRDefault="00BC3387" w:rsidP="00BC3387">
      <w:pPr>
        <w:spacing w:line="264" w:lineRule="auto"/>
        <w:jc w:val="both"/>
      </w:pPr>
      <w:r>
        <w:rPr>
          <w:bCs/>
        </w:rPr>
        <w:t>Zgodnie z</w:t>
      </w:r>
      <w:r>
        <w:rPr>
          <w:b/>
          <w:bCs/>
        </w:rPr>
        <w:t xml:space="preserve">  </w:t>
      </w:r>
      <w: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119, str. 1) informuję, iż:</w:t>
      </w:r>
    </w:p>
    <w:p w:rsidR="00BC3387" w:rsidRDefault="00BC3387" w:rsidP="00BC3387">
      <w:pPr>
        <w:spacing w:line="264" w:lineRule="auto"/>
        <w:jc w:val="both"/>
      </w:pPr>
      <w:r>
        <w:t>1) administratorem Pani/Pana danych osobowych jest Kujawsko-Pomorski Ośrodek Doradztwa Rolniczego w Minikowie, 89-122 Minikowo tel. +48 52 3867214</w:t>
      </w:r>
    </w:p>
    <w:p w:rsidR="00BC3387" w:rsidRDefault="00BC3387" w:rsidP="00BC3387">
      <w:pPr>
        <w:spacing w:line="264" w:lineRule="auto"/>
        <w:jc w:val="both"/>
      </w:pPr>
      <w:r>
        <w:lastRenderedPageBreak/>
        <w:t>2) kontakt z Inspektorem Ochrony Danych jest możliwy pod adresem do korespondencji wskazanym w pkt 1 lub pod adresem poczty elektronicznej roman.gibaszek@kpodr.pl,</w:t>
      </w:r>
    </w:p>
    <w:p w:rsidR="00BC3387" w:rsidRDefault="00BC3387" w:rsidP="00BC3387">
      <w:pPr>
        <w:spacing w:line="264" w:lineRule="auto"/>
        <w:jc w:val="both"/>
      </w:pPr>
      <w:r>
        <w:t>3) Pani/Pana dane osobowe przetwarzane będą w celu realizacji umowy – zgłoszenia, na podstawie Art. 6 ust. 1 lit. b ogólnego rozporządzenia o ochronie danych,</w:t>
      </w:r>
    </w:p>
    <w:p w:rsidR="00BC3387" w:rsidRDefault="00BC3387" w:rsidP="00BC3387">
      <w:pPr>
        <w:spacing w:line="264" w:lineRule="auto"/>
        <w:jc w:val="both"/>
      </w:pPr>
      <w:r>
        <w:t>4) odbiorcami Pani/Pana danych osobowych będą wyłącznie podmioty uprawnione do uzyskania danych osobowych,</w:t>
      </w:r>
    </w:p>
    <w:p w:rsidR="00BC3387" w:rsidRDefault="00BC3387" w:rsidP="00BC3387">
      <w:pPr>
        <w:spacing w:line="264" w:lineRule="auto"/>
        <w:jc w:val="both"/>
      </w:pPr>
      <w:r>
        <w:t>5) Pani/Pana dane osobowe przechowywane będą w oparciu o uzasadniony interes realizowany przez administratora (dane przetwarzane są do momentu ustania przewarzania w celach planowania biznesowego),</w:t>
      </w:r>
    </w:p>
    <w:p w:rsidR="00BC3387" w:rsidRDefault="00BC3387" w:rsidP="00BC3387">
      <w:pPr>
        <w:spacing w:line="264" w:lineRule="auto"/>
        <w:jc w:val="both"/>
      </w:pPr>
      <w:r>
        <w:t>6) posiada Pani/Pan prawo do żądania od administratora dostępu do danych osobowych, ich sprostowania, usunięcia lub ograniczenia przetwarzania,</w:t>
      </w:r>
    </w:p>
    <w:p w:rsidR="00BC3387" w:rsidRDefault="00BC3387" w:rsidP="00BC3387">
      <w:pPr>
        <w:spacing w:line="264" w:lineRule="auto"/>
        <w:jc w:val="both"/>
      </w:pPr>
      <w:r>
        <w:t>7) ma Pani/Pan prawo wniesienia skargi do Prezesa Urzędu Ochrony Danych Osobowych,</w:t>
      </w:r>
    </w:p>
    <w:p w:rsidR="00BC3387" w:rsidRDefault="00BC3387" w:rsidP="00BC3387">
      <w:pPr>
        <w:spacing w:line="264" w:lineRule="auto"/>
        <w:jc w:val="both"/>
      </w:pPr>
      <w:r>
        <w:t>8) podanie danych osobowych jest dobrowolne, jednakże odmowa podania danych może skutkować odmową zawarcia umowy - zgłoszenia.</w:t>
      </w:r>
    </w:p>
    <w:p w:rsidR="00BC3387" w:rsidRDefault="00BC3387" w:rsidP="00BC3387">
      <w:pPr>
        <w:pStyle w:val="Obszartekstu"/>
        <w:spacing w:before="20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zgody:</w:t>
      </w:r>
    </w:p>
    <w:p w:rsidR="00BC3387" w:rsidRDefault="00BC3387" w:rsidP="00BC3387">
      <w:pPr>
        <w:pStyle w:val="Obszartekstu"/>
        <w:spacing w:before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6 ust. 1 lit. a ogólnego rozporządzenia o ochronie danych, wyrażam zgodę na przetwarzanie moich danych osobowych przez Kujawsko-Pomorski Ośrodek Doradztwa Rolniczego w Minikowie w celach przesyłania treści marketingowych o organizowanych imprezach wystawienniczo-targowych na adres siedziby oraz e-mail podany w formularzu zgłoszenia. Jednocześnie informuję, że Pani/Pana zgoda na przetwarzanie danych może zostać cofnięta w dowolnym momencie przez wysłanie wiadomości e-mail na adres naszego IOD (adres e-mail) spod adresu, którego zgoda dotyczy.</w:t>
      </w:r>
    </w:p>
    <w:p w:rsidR="00BC3387" w:rsidRDefault="00BC3387" w:rsidP="00BC3387">
      <w:pPr>
        <w:pStyle w:val="Obszartekstu"/>
        <w:spacing w:before="200" w:line="264" w:lineRule="auto"/>
        <w:jc w:val="both"/>
        <w:rPr>
          <w:rFonts w:ascii="Times New Roman" w:hAnsi="Times New Roman" w:cs="Times New Roman"/>
        </w:rPr>
      </w:pPr>
    </w:p>
    <w:p w:rsidR="00BC3387" w:rsidRDefault="00BC3387" w:rsidP="00BC3387">
      <w:pPr>
        <w:pStyle w:val="Obszartekstu"/>
        <w:ind w:firstLine="6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BC3387" w:rsidRDefault="00BC3387" w:rsidP="00BC3387">
      <w:pPr>
        <w:pStyle w:val="Obszartekstu"/>
        <w:ind w:firstLine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p w:rsidR="00161720" w:rsidRPr="003E0A68" w:rsidRDefault="00161720" w:rsidP="00BC3387">
      <w:pPr>
        <w:pStyle w:val="Obszartekstu"/>
        <w:jc w:val="both"/>
        <w:rPr>
          <w:rFonts w:cstheme="minorHAnsi"/>
        </w:rPr>
      </w:pPr>
      <w:bookmarkStart w:id="0" w:name="_GoBack"/>
      <w:bookmarkEnd w:id="0"/>
    </w:p>
    <w:sectPr w:rsidR="00161720" w:rsidRPr="003E0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4E" w:rsidRDefault="00B3174E" w:rsidP="00447D51">
      <w:pPr>
        <w:spacing w:after="0" w:line="240" w:lineRule="auto"/>
      </w:pPr>
      <w:r>
        <w:separator/>
      </w:r>
    </w:p>
  </w:endnote>
  <w:endnote w:type="continuationSeparator" w:id="0">
    <w:p w:rsidR="00B3174E" w:rsidRDefault="00B3174E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4E" w:rsidRDefault="00B3174E" w:rsidP="00447D51">
      <w:pPr>
        <w:spacing w:after="0" w:line="240" w:lineRule="auto"/>
      </w:pPr>
      <w:r>
        <w:separator/>
      </w:r>
    </w:p>
  </w:footnote>
  <w:footnote w:type="continuationSeparator" w:id="0">
    <w:p w:rsidR="00B3174E" w:rsidRDefault="00B3174E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D4" w:rsidRDefault="005923D4" w:rsidP="005923D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31026A37" wp14:editId="44B17CAC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5923D4" w:rsidRDefault="005923D4" w:rsidP="005923D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KSOW - </w:t>
    </w:r>
    <w:hyperlink r:id="rId2" w:history="1">
      <w:r w:rsidRPr="00C6640D">
        <w:rPr>
          <w:rStyle w:val="Hipercze"/>
          <w:rFonts w:asciiTheme="minorHAnsi" w:hAnsiTheme="minorHAnsi" w:cstheme="minorHAnsi"/>
          <w:sz w:val="16"/>
          <w:szCs w:val="16"/>
        </w:rPr>
        <w:t>http://ksow.pl</w:t>
      </w:r>
    </w:hyperlink>
    <w:r w:rsidRPr="00C6640D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7088"/>
    <w:multiLevelType w:val="hybridMultilevel"/>
    <w:tmpl w:val="627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150D21"/>
    <w:rsid w:val="00161720"/>
    <w:rsid w:val="00212471"/>
    <w:rsid w:val="00383007"/>
    <w:rsid w:val="003E0A68"/>
    <w:rsid w:val="004401F1"/>
    <w:rsid w:val="00447D51"/>
    <w:rsid w:val="005923D4"/>
    <w:rsid w:val="005A193F"/>
    <w:rsid w:val="006A2CC4"/>
    <w:rsid w:val="0076505F"/>
    <w:rsid w:val="00792577"/>
    <w:rsid w:val="0083749B"/>
    <w:rsid w:val="008E4363"/>
    <w:rsid w:val="00A90DC0"/>
    <w:rsid w:val="00A945C6"/>
    <w:rsid w:val="00B3174E"/>
    <w:rsid w:val="00BC3387"/>
    <w:rsid w:val="00BF59E8"/>
    <w:rsid w:val="00CC7491"/>
    <w:rsid w:val="00DB09F9"/>
    <w:rsid w:val="00E00D42"/>
    <w:rsid w:val="00EA7B70"/>
    <w:rsid w:val="00F47055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79257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13</cp:revision>
  <dcterms:created xsi:type="dcterms:W3CDTF">2018-06-08T12:24:00Z</dcterms:created>
  <dcterms:modified xsi:type="dcterms:W3CDTF">2018-07-17T09:28:00Z</dcterms:modified>
</cp:coreProperties>
</file>