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867" w:rsidRDefault="003E5867">
      <w:pPr>
        <w:spacing w:after="0" w:line="240" w:lineRule="auto"/>
        <w:rPr>
          <w:rFonts w:ascii="Garamond" w:hAnsi="Garamond" w:cs="Garamond"/>
          <w:b/>
          <w:bCs/>
          <w:noProof/>
          <w:color w:val="008000"/>
          <w:sz w:val="30"/>
          <w:szCs w:val="30"/>
          <w:lang w:eastAsia="pl-PL"/>
        </w:rPr>
      </w:pPr>
      <w:bookmarkStart w:id="0" w:name="_GoBack"/>
      <w:bookmarkEnd w:id="0"/>
    </w:p>
    <w:p w:rsidR="003E5867" w:rsidRDefault="003E5867">
      <w:pPr>
        <w:spacing w:after="0" w:line="240" w:lineRule="auto"/>
        <w:jc w:val="center"/>
        <w:rPr>
          <w:rFonts w:ascii="Garamond" w:hAnsi="Garamond" w:cs="Garamond"/>
          <w:b/>
          <w:bCs/>
          <w:color w:val="008000"/>
          <w:sz w:val="30"/>
          <w:szCs w:val="30"/>
        </w:rPr>
      </w:pPr>
      <w:r>
        <w:rPr>
          <w:rFonts w:ascii="Garamond" w:hAnsi="Garamond" w:cs="Garamond"/>
          <w:b/>
          <w:bCs/>
          <w:noProof/>
          <w:color w:val="008000"/>
          <w:sz w:val="30"/>
          <w:szCs w:val="30"/>
          <w:lang w:eastAsia="pl-PL"/>
        </w:rPr>
        <w:t>„Jarmark Uniwersytecki - Dobra Polska Wieprzowina"</w:t>
      </w:r>
    </w:p>
    <w:p w:rsidR="003E5867" w:rsidRDefault="003E586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b/>
          <w:bCs/>
          <w:sz w:val="26"/>
          <w:szCs w:val="26"/>
        </w:rPr>
      </w:pPr>
      <w:r>
        <w:rPr>
          <w:rFonts w:ascii="Garamond" w:hAnsi="Garamond" w:cs="Garamond"/>
          <w:b/>
          <w:bCs/>
          <w:sz w:val="26"/>
          <w:szCs w:val="26"/>
        </w:rPr>
        <w:t>Wydział Hodowli i Biologii Zwierząt, UTP Bydgoszcz</w:t>
      </w:r>
    </w:p>
    <w:p w:rsidR="003E5867" w:rsidRDefault="00682092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  <w:r>
        <w:rPr>
          <w:noProof/>
          <w:lang w:eastAsia="pl-PL"/>
        </w:rPr>
        <w:pict>
          <v:line id="_x0000_s1026" style="position:absolute;left:0;text-align:left;z-index:1" from="0,11.25pt" to="450pt,11.25pt" strokecolor="green" strokeweight="3pt"/>
        </w:pict>
      </w:r>
    </w:p>
    <w:p w:rsidR="003E5867" w:rsidRDefault="003E5867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</w:p>
    <w:p w:rsidR="003E5867" w:rsidRDefault="003E5867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  <w:r>
        <w:rPr>
          <w:rFonts w:ascii="Garamond" w:hAnsi="Garamond" w:cs="Garamond"/>
          <w:b/>
          <w:bCs/>
          <w:sz w:val="24"/>
          <w:szCs w:val="24"/>
          <w:shd w:val="clear" w:color="auto" w:fill="FFFFFF"/>
        </w:rPr>
        <w:t>KARTA ZGŁOSZENIA UCZESTNICTWA</w:t>
      </w:r>
    </w:p>
    <w:p w:rsidR="003E5867" w:rsidRDefault="003E5867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6648"/>
      </w:tblGrid>
      <w:tr w:rsidR="003E5867" w:rsidRPr="00682092">
        <w:trPr>
          <w:jc w:val="center"/>
        </w:trPr>
        <w:tc>
          <w:tcPr>
            <w:tcW w:w="3030" w:type="dxa"/>
            <w:shd w:val="clear" w:color="auto" w:fill="99CC00"/>
            <w:vAlign w:val="center"/>
          </w:tcPr>
          <w:p w:rsidR="003E5867" w:rsidRPr="00682092" w:rsidRDefault="003E5867">
            <w:pPr>
              <w:spacing w:before="240" w:after="24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648" w:type="dxa"/>
            <w:shd w:val="clear" w:color="auto" w:fill="99CC00"/>
            <w:vAlign w:val="center"/>
          </w:tcPr>
          <w:p w:rsidR="003E5867" w:rsidRPr="00682092" w:rsidRDefault="003E5867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24.11.2018 (sobota)</w:t>
            </w:r>
          </w:p>
        </w:tc>
      </w:tr>
      <w:tr w:rsidR="003E5867" w:rsidRPr="00682092">
        <w:trPr>
          <w:jc w:val="center"/>
        </w:trPr>
        <w:tc>
          <w:tcPr>
            <w:tcW w:w="3030" w:type="dxa"/>
            <w:vAlign w:val="center"/>
          </w:tcPr>
          <w:p w:rsidR="003E5867" w:rsidRPr="00682092" w:rsidRDefault="003E5867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6648" w:type="dxa"/>
            <w:vAlign w:val="center"/>
          </w:tcPr>
          <w:p w:rsidR="003E5867" w:rsidRPr="00682092" w:rsidRDefault="003E5867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Wydział Hodowli i Biologii Zwierząt</w:t>
            </w:r>
          </w:p>
          <w:p w:rsidR="003E5867" w:rsidRPr="00682092" w:rsidRDefault="003E5867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Uniwersytet Technologiczno-Przyrodniczy im. J.J. Śniadeckich</w:t>
            </w:r>
          </w:p>
          <w:p w:rsidR="003E5867" w:rsidRPr="00682092" w:rsidRDefault="003E5867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w Bydgoszczy, ul. Mazowiecka 28, 85-084 Bydgoszcz</w:t>
            </w:r>
          </w:p>
        </w:tc>
      </w:tr>
      <w:tr w:rsidR="003E5867" w:rsidRPr="00682092">
        <w:trPr>
          <w:jc w:val="center"/>
        </w:trPr>
        <w:tc>
          <w:tcPr>
            <w:tcW w:w="3030" w:type="dxa"/>
            <w:vAlign w:val="center"/>
          </w:tcPr>
          <w:p w:rsidR="003E5867" w:rsidRPr="00682092" w:rsidRDefault="003E5867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W godzinach</w:t>
            </w:r>
          </w:p>
        </w:tc>
        <w:tc>
          <w:tcPr>
            <w:tcW w:w="6648" w:type="dxa"/>
            <w:vAlign w:val="center"/>
          </w:tcPr>
          <w:p w:rsidR="003E5867" w:rsidRPr="00682092" w:rsidRDefault="003E5867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10.00 – 14.00</w:t>
            </w:r>
          </w:p>
        </w:tc>
      </w:tr>
      <w:tr w:rsidR="003E5867" w:rsidRPr="00682092">
        <w:trPr>
          <w:jc w:val="center"/>
        </w:trPr>
        <w:tc>
          <w:tcPr>
            <w:tcW w:w="9678" w:type="dxa"/>
            <w:gridSpan w:val="2"/>
            <w:shd w:val="clear" w:color="auto" w:fill="99CC00"/>
            <w:vAlign w:val="center"/>
          </w:tcPr>
          <w:p w:rsidR="003E5867" w:rsidRPr="00682092" w:rsidRDefault="003E5867">
            <w:pPr>
              <w:spacing w:before="240" w:after="240"/>
              <w:rPr>
                <w:rFonts w:ascii="Garamond" w:hAnsi="Garamond" w:cs="Garamond"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Dane uczestnika</w:t>
            </w:r>
          </w:p>
        </w:tc>
      </w:tr>
      <w:tr w:rsidR="003E5867" w:rsidRPr="00682092">
        <w:trPr>
          <w:jc w:val="center"/>
        </w:trPr>
        <w:tc>
          <w:tcPr>
            <w:tcW w:w="3030" w:type="dxa"/>
            <w:vAlign w:val="center"/>
          </w:tcPr>
          <w:p w:rsidR="003E5867" w:rsidRPr="00682092" w:rsidRDefault="003E5867">
            <w:pPr>
              <w:spacing w:before="60" w:after="6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Nazwisko i imię uczestnika</w:t>
            </w:r>
          </w:p>
        </w:tc>
        <w:tc>
          <w:tcPr>
            <w:tcW w:w="6648" w:type="dxa"/>
            <w:vAlign w:val="center"/>
          </w:tcPr>
          <w:p w:rsidR="003E5867" w:rsidRPr="00682092" w:rsidRDefault="003E5867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867" w:rsidRPr="00682092">
        <w:trPr>
          <w:jc w:val="center"/>
        </w:trPr>
        <w:tc>
          <w:tcPr>
            <w:tcW w:w="3030" w:type="dxa"/>
            <w:vAlign w:val="center"/>
          </w:tcPr>
          <w:p w:rsidR="003E5867" w:rsidRPr="00682092" w:rsidRDefault="003E5867">
            <w:pPr>
              <w:spacing w:before="240" w:after="24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Nazwa miejscowości zamieszkania</w:t>
            </w:r>
          </w:p>
        </w:tc>
        <w:tc>
          <w:tcPr>
            <w:tcW w:w="6648" w:type="dxa"/>
            <w:vAlign w:val="center"/>
          </w:tcPr>
          <w:p w:rsidR="003E5867" w:rsidRPr="00682092" w:rsidRDefault="003E5867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867" w:rsidRPr="00682092">
        <w:trPr>
          <w:jc w:val="center"/>
        </w:trPr>
        <w:tc>
          <w:tcPr>
            <w:tcW w:w="3030" w:type="dxa"/>
            <w:vAlign w:val="center"/>
          </w:tcPr>
          <w:p w:rsidR="003E5867" w:rsidRPr="00682092" w:rsidRDefault="003E5867">
            <w:pPr>
              <w:spacing w:before="60" w:after="6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6648" w:type="dxa"/>
            <w:vAlign w:val="center"/>
          </w:tcPr>
          <w:p w:rsidR="003E5867" w:rsidRPr="00682092" w:rsidRDefault="003E5867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tbl>
      <w:tblPr>
        <w:tblW w:w="50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709"/>
        <w:gridCol w:w="2976"/>
        <w:gridCol w:w="709"/>
        <w:gridCol w:w="2799"/>
      </w:tblGrid>
      <w:tr w:rsidR="003E5867" w:rsidRPr="00682092">
        <w:trPr>
          <w:trHeight w:val="698"/>
        </w:trPr>
        <w:tc>
          <w:tcPr>
            <w:tcW w:w="2269" w:type="dxa"/>
            <w:tcBorders>
              <w:top w:val="nil"/>
              <w:left w:val="nil"/>
              <w:bottom w:val="nil"/>
            </w:tcBorders>
          </w:tcPr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Wybór Sesji</w:t>
            </w:r>
          </w:p>
        </w:tc>
        <w:tc>
          <w:tcPr>
            <w:tcW w:w="709" w:type="dxa"/>
          </w:tcPr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Sesja I</w:t>
            </w:r>
          </w:p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  <w:b/>
                <w:bCs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Konsumenci wieprzowiny</w:t>
            </w:r>
          </w:p>
        </w:tc>
        <w:tc>
          <w:tcPr>
            <w:tcW w:w="709" w:type="dxa"/>
          </w:tcPr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</w:rPr>
            </w:pPr>
          </w:p>
        </w:tc>
        <w:tc>
          <w:tcPr>
            <w:tcW w:w="2799" w:type="dxa"/>
            <w:tcBorders>
              <w:top w:val="nil"/>
              <w:bottom w:val="nil"/>
              <w:right w:val="nil"/>
            </w:tcBorders>
          </w:tcPr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Sesja II</w:t>
            </w:r>
          </w:p>
          <w:p w:rsidR="003E5867" w:rsidRPr="00682092" w:rsidRDefault="003E5867">
            <w:pPr>
              <w:spacing w:before="60" w:after="60"/>
              <w:jc w:val="both"/>
              <w:rPr>
                <w:rFonts w:ascii="Garamond" w:hAnsi="Garamond" w:cs="Garamond"/>
                <w:b/>
                <w:bCs/>
              </w:rPr>
            </w:pPr>
            <w:r w:rsidRPr="00682092">
              <w:rPr>
                <w:rFonts w:ascii="Garamond" w:hAnsi="Garamond" w:cs="Garamond"/>
                <w:b/>
                <w:bCs/>
                <w:sz w:val="24"/>
                <w:szCs w:val="24"/>
              </w:rPr>
              <w:t>Hodowcy i producenci</w:t>
            </w:r>
          </w:p>
        </w:tc>
      </w:tr>
    </w:tbl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3E5867" w:rsidRDefault="003E5867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8"/>
          <w:szCs w:val="28"/>
          <w:shd w:val="clear" w:color="auto" w:fill="FFFFFF"/>
        </w:rPr>
      </w:pPr>
      <w:r>
        <w:rPr>
          <w:rFonts w:ascii="Garamond" w:hAnsi="Garamond" w:cs="Garamond"/>
          <w:b/>
          <w:bCs/>
          <w:sz w:val="26"/>
          <w:szCs w:val="26"/>
          <w:shd w:val="clear" w:color="auto" w:fill="FFFFFF"/>
        </w:rPr>
        <w:t xml:space="preserve">Zgłoszenie prosimy przesyłać elektronicznie </w:t>
      </w:r>
      <w:r>
        <w:rPr>
          <w:rFonts w:ascii="Garamond" w:hAnsi="Garamond" w:cs="Garamond"/>
          <w:b/>
          <w:bCs/>
          <w:sz w:val="26"/>
          <w:szCs w:val="26"/>
        </w:rPr>
        <w:t xml:space="preserve">do dnia 21.11.2018 r. </w:t>
      </w:r>
      <w:r>
        <w:rPr>
          <w:rFonts w:ascii="Garamond" w:hAnsi="Garamond" w:cs="Garamond"/>
          <w:b/>
          <w:bCs/>
          <w:sz w:val="26"/>
          <w:szCs w:val="26"/>
          <w:shd w:val="clear" w:color="auto" w:fill="FFFFFF"/>
        </w:rPr>
        <w:t>na adres:</w:t>
      </w:r>
      <w:r>
        <w:rPr>
          <w:rFonts w:ascii="Garamond" w:hAnsi="Garamond" w:cs="Garamond"/>
          <w:sz w:val="28"/>
          <w:szCs w:val="28"/>
          <w:shd w:val="clear" w:color="auto" w:fill="FFFFFF"/>
        </w:rPr>
        <w:t xml:space="preserve"> </w:t>
      </w:r>
      <w:r>
        <w:rPr>
          <w:rFonts w:ascii="Garamond" w:hAnsi="Garamond" w:cs="Garamond"/>
          <w:b/>
          <w:bCs/>
          <w:color w:val="FF0000"/>
          <w:sz w:val="28"/>
          <w:szCs w:val="28"/>
        </w:rPr>
        <w:t xml:space="preserve"> </w:t>
      </w:r>
      <w:hyperlink r:id="rId7" w:history="1">
        <w:r>
          <w:rPr>
            <w:rStyle w:val="Hipercze"/>
            <w:rFonts w:ascii="Garamond" w:hAnsi="Garamond" w:cs="Garamond"/>
            <w:b/>
            <w:bCs/>
            <w:color w:val="008000"/>
            <w:sz w:val="26"/>
            <w:szCs w:val="26"/>
          </w:rPr>
          <w:t>jarmark.uniwersytecki@utp.edu.pl</w:t>
        </w:r>
      </w:hyperlink>
      <w:r>
        <w:rPr>
          <w:rFonts w:ascii="Garamond" w:hAnsi="Garamond" w:cs="Garamond"/>
          <w:b/>
          <w:bCs/>
          <w:color w:val="FF0000"/>
          <w:sz w:val="28"/>
          <w:szCs w:val="28"/>
        </w:rPr>
        <w:t xml:space="preserve">  </w:t>
      </w:r>
    </w:p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sz w:val="20"/>
          <w:szCs w:val="20"/>
          <w:shd w:val="clear" w:color="auto" w:fill="FFFFFF"/>
        </w:rPr>
      </w:pPr>
    </w:p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  <w:t>Osoba kontaktowa: dr inż. Magdalena Drewka, tel. (052) 374-97-47; 694-581-633</w:t>
      </w:r>
    </w:p>
    <w:p w:rsidR="003E5867" w:rsidRDefault="003E586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</w:pPr>
    </w:p>
    <w:p w:rsidR="003E5867" w:rsidRDefault="003E5867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Kolejność zgłoszeń decydować będzie o udziale w Sesjach Jarmarku Uniwersyteckiego.</w:t>
      </w:r>
    </w:p>
    <w:p w:rsidR="003E5867" w:rsidRDefault="003E5867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pStyle w:val="Nagwek2"/>
        <w:rPr>
          <w:sz w:val="24"/>
          <w:szCs w:val="24"/>
          <w:lang w:eastAsia="pl-PL"/>
        </w:rPr>
      </w:pPr>
      <w:r>
        <w:rPr>
          <w:sz w:val="24"/>
          <w:szCs w:val="24"/>
        </w:rPr>
        <w:t>SFINANSOWANO Z FUNDUSZU PROMOCJI MIĘSA WIEPRZOWEGO</w:t>
      </w:r>
    </w:p>
    <w:p w:rsidR="003E5867" w:rsidRDefault="003E5867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682092">
      <w:pPr>
        <w:autoSpaceDE w:val="0"/>
        <w:autoSpaceDN w:val="0"/>
        <w:adjustRightInd w:val="0"/>
        <w:spacing w:before="120"/>
        <w:jc w:val="center"/>
        <w:rPr>
          <w:rFonts w:ascii="Segoe UI" w:hAnsi="Segoe UI" w:cs="Segoe UI"/>
          <w:b/>
          <w:bCs/>
        </w:rPr>
      </w:pPr>
      <w:r>
        <w:rPr>
          <w:noProof/>
          <w:lang w:eastAsia="pl-PL"/>
        </w:rPr>
        <w:lastRenderedPageBreak/>
        <w:pict>
          <v:line id="_x0000_s1027" style="position:absolute;left:0;text-align:left;z-index:2" from="0,25.25pt" to="450pt,25.25pt" strokecolor="green" strokeweight="3pt"/>
        </w:pict>
      </w:r>
    </w:p>
    <w:p w:rsidR="003E5867" w:rsidRDefault="003E5867">
      <w:pPr>
        <w:autoSpaceDE w:val="0"/>
        <w:autoSpaceDN w:val="0"/>
        <w:adjustRightInd w:val="0"/>
        <w:spacing w:before="120" w:line="240" w:lineRule="auto"/>
        <w:jc w:val="center"/>
        <w:rPr>
          <w:rFonts w:ascii="Segoe UI" w:hAnsi="Segoe UI" w:cs="Segoe UI"/>
          <w:b/>
          <w:bCs/>
        </w:rPr>
      </w:pPr>
    </w:p>
    <w:p w:rsidR="003E5867" w:rsidRDefault="003E5867">
      <w:pPr>
        <w:autoSpaceDE w:val="0"/>
        <w:autoSpaceDN w:val="0"/>
        <w:adjustRightInd w:val="0"/>
        <w:spacing w:before="120"/>
        <w:jc w:val="center"/>
        <w:rPr>
          <w:rFonts w:ascii="Garamond" w:hAnsi="Garamond" w:cs="Garamond"/>
          <w:b/>
          <w:bCs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OBOWIĄZEK INFORMACYJNY</w:t>
      </w:r>
    </w:p>
    <w:p w:rsidR="003E5867" w:rsidRDefault="003E58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FFFF"/>
          <w:sz w:val="21"/>
          <w:szCs w:val="21"/>
          <w:lang w:eastAsia="pl-PL"/>
        </w:rPr>
      </w:pPr>
    </w:p>
    <w:p w:rsidR="003E5867" w:rsidRDefault="003E5867">
      <w:pPr>
        <w:shd w:val="clear" w:color="auto" w:fill="FFFFFF"/>
        <w:spacing w:after="60" w:line="240" w:lineRule="auto"/>
        <w:jc w:val="both"/>
        <w:rPr>
          <w:rFonts w:ascii="Garamond" w:hAnsi="Garamond" w:cs="Garamond"/>
          <w:sz w:val="24"/>
          <w:szCs w:val="24"/>
          <w:shd w:val="clear" w:color="auto" w:fill="FFFFFF"/>
        </w:rPr>
      </w:pPr>
      <w:r>
        <w:rPr>
          <w:rFonts w:ascii="Garamond" w:hAnsi="Garamond" w:cs="Garamond"/>
          <w:sz w:val="24"/>
          <w:szCs w:val="24"/>
          <w:shd w:val="clear" w:color="auto" w:fill="FFFFFF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– ogólne rozporządzenie o ochronie danych (</w:t>
      </w:r>
      <w:proofErr w:type="spellStart"/>
      <w:r>
        <w:rPr>
          <w:rFonts w:ascii="Garamond" w:hAnsi="Garamond" w:cs="Garamond"/>
          <w:sz w:val="24"/>
          <w:szCs w:val="24"/>
          <w:shd w:val="clear" w:color="auto" w:fill="FFFFFF"/>
        </w:rPr>
        <w:t>Dz.U</w:t>
      </w:r>
      <w:proofErr w:type="spellEnd"/>
      <w:r>
        <w:rPr>
          <w:rFonts w:ascii="Garamond" w:hAnsi="Garamond" w:cs="Garamond"/>
          <w:sz w:val="24"/>
          <w:szCs w:val="24"/>
          <w:shd w:val="clear" w:color="auto" w:fill="FFFFFF"/>
        </w:rPr>
        <w:t>. UE L 119/1 z 04.05.2016 r.) Uniwersytet Technologiczno-Przyrodniczy im. Jana i Jędrzeja Śniadeckich w Bydgoszczy informuje, że:</w:t>
      </w:r>
    </w:p>
    <w:p w:rsidR="003E5867" w:rsidRDefault="003E5867">
      <w:pPr>
        <w:shd w:val="clear" w:color="auto" w:fill="FFFFFF"/>
        <w:spacing w:after="60" w:line="240" w:lineRule="auto"/>
        <w:jc w:val="both"/>
        <w:rPr>
          <w:rFonts w:ascii="Garamond" w:hAnsi="Garamond" w:cs="Garamond"/>
          <w:sz w:val="24"/>
          <w:szCs w:val="24"/>
          <w:shd w:val="clear" w:color="auto" w:fill="FFFFFF"/>
        </w:rPr>
      </w:pP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Administratorem Pani/Pana danych osobowych jest Uniwersytet Technologiczno-Przyrodniczy im. Jana i Jędrzeja Śniadeckich w Bydgoszczy, Al. prof. Sylwestra Kaliskiego 7, 85-796 Bydgoszcz.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W Uniwersytecie został powołany Inspektor Ochrony Danych – kontakt pisemny drogą elektroniczną jest dostępny pod adresem e-mail: </w:t>
      </w:r>
      <w:hyperlink r:id="rId8" w:history="1">
        <w:r>
          <w:rPr>
            <w:rStyle w:val="Hipercze"/>
            <w:rFonts w:ascii="Garamond" w:hAnsi="Garamond" w:cs="Garamond"/>
            <w:color w:val="auto"/>
            <w:sz w:val="24"/>
            <w:szCs w:val="24"/>
            <w:lang w:eastAsia="pl-PL"/>
          </w:rPr>
          <w:t>iod@utp.edu.pl</w:t>
        </w:r>
      </w:hyperlink>
      <w:r>
        <w:rPr>
          <w:rFonts w:ascii="Garamond" w:hAnsi="Garamond" w:cs="Garamond"/>
          <w:sz w:val="24"/>
          <w:szCs w:val="24"/>
          <w:lang w:eastAsia="pl-PL"/>
        </w:rPr>
        <w:t>.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Pani/Pana dane osobowe będą przetwarzane w celu sprawnej realizacji Jarmarku, rozliczenia jego kosztów oraz w celach statystycznych. 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Ma Pani/Pan prawo do dostępu do treści swoich danych oraz ich poprawiania, usunięcia, ograniczenia przetwarzania, prawo do przenoszenia danych, prawo do wniesienia sprzeciwu wobec ich przetwarzania. Ponadto przysługuje Pani/Panu prawo do złożenia skargi do organu nadzorczego. 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Pani/Pana dane osobowe będą przechowywane przez okres niezbędny do realizacji i rozliczenia Jarmarku Uniwersyteckiego, tj. do 30.11.2018r. 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Podanie przez Panią/Pana swoich danych osobowych jest obligatoryjne, ze względu na konieczność rejestracji i powiadomienia o możliwości udziału w proponowanych Sesjach Jarmarku Uniwersyteckiego. 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Dane osobowe nie będą wykorzystane do automatycznego podejmowania decyzji ani do profilowania.</w:t>
      </w:r>
    </w:p>
    <w:p w:rsidR="003E5867" w:rsidRDefault="003E58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Dane nie będą przekazywane do państw trzecich oraz organizacji międzynarodowych.</w:t>
      </w:r>
    </w:p>
    <w:p w:rsidR="003E5867" w:rsidRDefault="003E5867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3E5867" w:rsidRDefault="003E5867">
      <w:pPr>
        <w:shd w:val="clear" w:color="auto" w:fill="FFFFFF"/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Potwierdzam zapoznanie się z powyższymi informacjami  .................................... </w:t>
      </w:r>
    </w:p>
    <w:p w:rsidR="003E5867" w:rsidRDefault="003E5867">
      <w:pPr>
        <w:shd w:val="clear" w:color="auto" w:fill="FFFFFF"/>
        <w:spacing w:after="13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                                              </w:t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  <w:t xml:space="preserve">  (data i podpis) </w:t>
      </w:r>
    </w:p>
    <w:p w:rsidR="003E5867" w:rsidRDefault="003E5867">
      <w:pPr>
        <w:shd w:val="clear" w:color="auto" w:fill="FFFFFF"/>
        <w:spacing w:after="13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 </w:t>
      </w:r>
    </w:p>
    <w:p w:rsidR="003E5867" w:rsidRDefault="003E5867">
      <w:pPr>
        <w:spacing w:after="0" w:line="240" w:lineRule="auto"/>
        <w:rPr>
          <w:rFonts w:ascii="Times New Roman" w:hAnsi="Times New Roman" w:cs="Times New Roman"/>
        </w:rPr>
      </w:pPr>
    </w:p>
    <w:sectPr w:rsidR="003E5867" w:rsidSect="003E5867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092" w:rsidRDefault="00682092">
      <w:pPr>
        <w:spacing w:after="0" w:line="240" w:lineRule="auto"/>
      </w:pPr>
      <w:r>
        <w:separator/>
      </w:r>
    </w:p>
  </w:endnote>
  <w:endnote w:type="continuationSeparator" w:id="0">
    <w:p w:rsidR="00682092" w:rsidRDefault="0068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092" w:rsidRDefault="00682092">
      <w:pPr>
        <w:spacing w:after="0" w:line="240" w:lineRule="auto"/>
      </w:pPr>
      <w:r>
        <w:separator/>
      </w:r>
    </w:p>
  </w:footnote>
  <w:footnote w:type="continuationSeparator" w:id="0">
    <w:p w:rsidR="00682092" w:rsidRDefault="00682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67" w:rsidRDefault="00682092">
    <w:pPr>
      <w:ind w:firstLine="708"/>
      <w:jc w:val="cent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style="width:50.25pt;height:50.25pt;visibility:visible">
          <v:imagedata r:id="rId1" o:title=""/>
        </v:shape>
      </w:pict>
    </w:r>
    <w:r w:rsidR="003E5867">
      <w:rPr>
        <w:b/>
        <w:bCs/>
        <w:noProof/>
        <w:lang w:eastAsia="pl-PL"/>
      </w:rPr>
      <w:t xml:space="preserve"> </w:t>
    </w:r>
    <w:r>
      <w:rPr>
        <w:b/>
        <w:bCs/>
        <w:noProof/>
        <w:lang w:eastAsia="pl-PL"/>
      </w:rPr>
      <w:pict>
        <v:shape id="Obraz 6" o:spid="_x0000_i1026" type="#_x0000_t75" style="width:43.5pt;height:43.5pt;visibility:visible">
          <v:imagedata r:id="rId2" o:title=""/>
        </v:shape>
      </w:pict>
    </w:r>
    <w:r w:rsidR="003E5867">
      <w:rPr>
        <w:noProof/>
        <w:lang w:eastAsia="pl-PL"/>
      </w:rPr>
      <w:t xml:space="preserve">  </w:t>
    </w:r>
    <w:r>
      <w:rPr>
        <w:noProof/>
        <w:lang w:eastAsia="pl-PL"/>
      </w:rPr>
      <w:pict>
        <v:shape id="Obraz 9" o:spid="_x0000_i1027" type="#_x0000_t75" style="width:54pt;height:47.25pt;visibility:visible">
          <v:imagedata r:id="rId3" o:title=""/>
        </v:shape>
      </w:pict>
    </w:r>
    <w:r w:rsidR="003E5867">
      <w:rPr>
        <w:noProof/>
        <w:lang w:eastAsia="pl-PL"/>
      </w:rPr>
      <w:t xml:space="preserve">    </w:t>
    </w:r>
    <w:r>
      <w:rPr>
        <w:noProof/>
        <w:lang w:eastAsia="pl-PL"/>
      </w:rPr>
      <w:pict>
        <v:shape id="Obraz 15" o:spid="_x0000_i1028" type="#_x0000_t75" style="width:1in;height:45.75pt;visibility:visible">
          <v:imagedata r:id="rId4" o:title=""/>
        </v:shape>
      </w:pict>
    </w:r>
    <w:r w:rsidR="003E5867">
      <w:rPr>
        <w:noProof/>
        <w:lang w:eastAsia="pl-PL"/>
      </w:rPr>
      <w:t xml:space="preserve"> </w:t>
    </w:r>
    <w:r>
      <w:rPr>
        <w:noProof/>
        <w:lang w:eastAsia="pl-PL"/>
      </w:rPr>
      <w:pict>
        <v:shape id="Obraz 18" o:spid="_x0000_i1029" type="#_x0000_t75" style="width:45pt;height:45pt;visibility:visible">
          <v:imagedata r:id="rId5" o:title=""/>
        </v:shape>
      </w:pict>
    </w:r>
    <w:r>
      <w:rPr>
        <w:noProof/>
        <w:lang w:eastAsia="pl-PL"/>
      </w:rPr>
      <w:pict>
        <v:shape id="Obraz 21" o:spid="_x0000_i1030" type="#_x0000_t75" style="width:74.25pt;height:42pt;visibility:visible">
          <v:imagedata r:id="rId6" o:title=""/>
        </v:shape>
      </w:pict>
    </w:r>
  </w:p>
  <w:p w:rsidR="003E5867" w:rsidRDefault="00682092">
    <w:pPr>
      <w:jc w:val="center"/>
      <w:rPr>
        <w:rFonts w:ascii="Times New Roman" w:hAnsi="Times New Roman" w:cs="Times New Roman"/>
      </w:rPr>
    </w:pPr>
    <w:r>
      <w:rPr>
        <w:noProof/>
        <w:lang w:eastAsia="pl-PL"/>
      </w:rPr>
      <w:pict>
        <v:shape id="Obraz 12" o:spid="_x0000_i1031" type="#_x0000_t75" style="width:63pt;height:36.75pt;visibility:visible">
          <v:imagedata r:id="rId7" o:title=""/>
        </v:shape>
      </w:pict>
    </w:r>
    <w:r w:rsidR="003E5867">
      <w:rPr>
        <w:noProof/>
        <w:lang w:eastAsia="pl-PL"/>
      </w:rPr>
      <w:tab/>
    </w:r>
    <w:r>
      <w:rPr>
        <w:noProof/>
        <w:lang w:eastAsia="pl-PL"/>
      </w:rPr>
      <w:pict>
        <v:shape id="_x0000_i1032" type="#_x0000_t75" style="width:65.25pt;height:44.25pt">
          <v:imagedata r:id="rId8" o:title=""/>
        </v:shape>
      </w:pict>
    </w:r>
    <w:r w:rsidR="003E5867">
      <w:rPr>
        <w:noProof/>
        <w:lang w:eastAsia="pl-P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093FA3"/>
    <w:multiLevelType w:val="hybridMultilevel"/>
    <w:tmpl w:val="1C902B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5867"/>
    <w:rsid w:val="003E5867"/>
    <w:rsid w:val="00682092"/>
    <w:rsid w:val="00BB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42602AB-8A46-4D24-9FA4-82AB5CDB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spacing w:after="120" w:line="36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shd w:val="clear" w:color="auto" w:fill="FFFFFF"/>
      <w:spacing w:after="0" w:line="240" w:lineRule="auto"/>
      <w:jc w:val="center"/>
      <w:outlineLvl w:val="1"/>
    </w:pPr>
    <w:rPr>
      <w:rFonts w:ascii="Garamond" w:hAnsi="Garamond" w:cs="Garamond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9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Pr>
      <w:rFonts w:ascii="Calibri" w:hAnsi="Calibri" w:cs="Calibri"/>
      <w:lang w:eastAsia="en-US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link w:val="Stopka"/>
    <w:uiPriority w:val="99"/>
    <w:rPr>
      <w:rFonts w:ascii="Calibri" w:hAnsi="Calibri" w:cs="Calibri"/>
      <w:lang w:eastAsia="en-US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pPr>
      <w:spacing w:after="120" w:line="360" w:lineRule="auto"/>
    </w:pPr>
    <w:rPr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rPr>
      <w:rFonts w:ascii="Calibri" w:hAnsi="Calibri" w:cs="Calibri"/>
      <w:lang w:eastAsia="en-US"/>
    </w:rPr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styleId="Odwoaniedokomentarza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Pr>
      <w:rFonts w:ascii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tp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rmark.uniwersytecki@ut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</vt:lpstr>
    </vt:vector>
  </TitlesOfParts>
  <Company>..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subject/>
  <dc:creator>WKapelanski</dc:creator>
  <cp:keywords/>
  <dc:description/>
  <cp:lastModifiedBy>user1</cp:lastModifiedBy>
  <cp:revision>2</cp:revision>
  <cp:lastPrinted>2018-11-06T13:58:00Z</cp:lastPrinted>
  <dcterms:created xsi:type="dcterms:W3CDTF">2018-11-14T10:08:00Z</dcterms:created>
  <dcterms:modified xsi:type="dcterms:W3CDTF">2018-11-14T10:08:00Z</dcterms:modified>
</cp:coreProperties>
</file>