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C" w:rsidRDefault="00764AE2" w:rsidP="00561418">
      <w:pPr>
        <w:jc w:val="center"/>
      </w:pPr>
      <w:r>
        <w:rPr>
          <w:noProof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5" o:title=""/>
          </v:shape>
          <o:OLEObject Type="Embed" ProgID="CorelDraw.Graphic.15" ShapeID="_x0000_s1026" DrawAspect="Content" ObjectID="_1647319597" r:id="rId6"/>
        </w:object>
      </w:r>
    </w:p>
    <w:p w:rsidR="00641FCC" w:rsidRDefault="00641FCC" w:rsidP="00561418">
      <w:pPr>
        <w:jc w:val="center"/>
      </w:pPr>
    </w:p>
    <w:p w:rsidR="00641FCC" w:rsidRDefault="00641FCC" w:rsidP="00E05046"/>
    <w:p w:rsidR="006E1957" w:rsidRDefault="006E1957" w:rsidP="00561418">
      <w:pPr>
        <w:jc w:val="center"/>
      </w:pPr>
    </w:p>
    <w:p w:rsidR="00D24710" w:rsidRDefault="00D24710"/>
    <w:p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:rsidTr="001A1EB1">
        <w:trPr>
          <w:trHeight w:val="708"/>
        </w:trPr>
        <w:tc>
          <w:tcPr>
            <w:tcW w:w="9781" w:type="dxa"/>
          </w:tcPr>
          <w:p w:rsidR="001A1EB1" w:rsidRDefault="001A1EB1">
            <w:pPr>
              <w:pStyle w:val="Nagwe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</w:t>
            </w:r>
          </w:p>
          <w:p w:rsidR="001A1EB1" w:rsidRDefault="008F7E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„Miód Sezonu”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A111FB" w:rsidRDefault="00F9099A" w:rsidP="00A11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 w:rsidR="00A111FB">
              <w:rPr>
                <w:b/>
                <w:bCs/>
                <w:sz w:val="24"/>
                <w:szCs w:val="24"/>
              </w:rPr>
              <w:t>DO KONKURSU</w:t>
            </w:r>
          </w:p>
          <w:p w:rsidR="00F9099A" w:rsidRDefault="00A111FB">
            <w:pPr>
              <w:jc w:val="center"/>
              <w:rPr>
                <w:sz w:val="24"/>
                <w:szCs w:val="24"/>
              </w:rPr>
            </w:pPr>
            <w:r w:rsidRPr="00A111FB">
              <w:rPr>
                <w:bCs/>
                <w:sz w:val="24"/>
                <w:szCs w:val="24"/>
              </w:rPr>
              <w:t>(dla jednego produktu)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miodu: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02DE0" w:rsidRDefault="00A02DE0" w:rsidP="006E2760">
            <w:pPr>
              <w:rPr>
                <w:b/>
                <w:bCs/>
              </w:rPr>
            </w:pPr>
          </w:p>
        </w:tc>
      </w:tr>
    </w:tbl>
    <w:p w:rsidR="00F9099A" w:rsidRDefault="00F9099A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27CB6">
              <w:rPr>
                <w:sz w:val="24"/>
                <w:szCs w:val="24"/>
              </w:rPr>
              <w:t xml:space="preserve">nformacje o </w:t>
            </w:r>
            <w:r>
              <w:rPr>
                <w:sz w:val="24"/>
                <w:szCs w:val="24"/>
              </w:rPr>
              <w:t>miodzie</w:t>
            </w:r>
            <w:r w:rsidR="001A1EB1">
              <w:rPr>
                <w:sz w:val="24"/>
                <w:szCs w:val="24"/>
              </w:rPr>
              <w:t>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1A1EB1" w:rsidRPr="009E0F19" w:rsidRDefault="001A1EB1" w:rsidP="008E27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EB1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b/>
                <w:bCs/>
              </w:rPr>
              <w:t>DANE P</w:t>
            </w:r>
            <w:r w:rsidR="008F7E3E">
              <w:rPr>
                <w:b/>
                <w:bCs/>
              </w:rPr>
              <w:t>SZCZELARZA</w:t>
            </w:r>
            <w:r>
              <w:rPr>
                <w:sz w:val="24"/>
                <w:szCs w:val="24"/>
              </w:rPr>
              <w:t xml:space="preserve"> </w:t>
            </w:r>
          </w:p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02DE0">
              <w:rPr>
                <w:sz w:val="24"/>
                <w:szCs w:val="24"/>
              </w:rPr>
              <w:t>Uczestnika Konkursu:</w:t>
            </w:r>
          </w:p>
          <w:p w:rsidR="001A1EB1" w:rsidRDefault="001A1EB1" w:rsidP="008E275E"/>
          <w:p w:rsidR="00AA04E0" w:rsidRDefault="00AA04E0" w:rsidP="008E275E"/>
          <w:p w:rsidR="00AA04E0" w:rsidRDefault="00AA04E0" w:rsidP="008E275E"/>
          <w:p w:rsidR="00AA04E0" w:rsidRDefault="00AA04E0" w:rsidP="008E275E"/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ulica, nr domu)</w:t>
            </w:r>
          </w:p>
          <w:p w:rsidR="001A1EB1" w:rsidRDefault="001A1EB1" w:rsidP="006E2760">
            <w:pPr>
              <w:rPr>
                <w:b/>
                <w:bCs/>
                <w:sz w:val="24"/>
                <w:szCs w:val="24"/>
              </w:rPr>
            </w:pPr>
          </w:p>
          <w:p w:rsidR="006E2760" w:rsidRPr="00E033BD" w:rsidRDefault="006E2760" w:rsidP="006E2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:</w:t>
            </w:r>
          </w:p>
          <w:p w:rsidR="006E2760" w:rsidRDefault="006E2760">
            <w:pPr>
              <w:pStyle w:val="Nagwek1"/>
              <w:rPr>
                <w:sz w:val="24"/>
                <w:szCs w:val="24"/>
              </w:rPr>
            </w:pPr>
          </w:p>
          <w:p w:rsidR="001A1EB1" w:rsidRPr="001A1EB1" w:rsidRDefault="001A1EB1">
            <w:pPr>
              <w:pStyle w:val="Nagwek1"/>
              <w:rPr>
                <w:sz w:val="24"/>
                <w:szCs w:val="24"/>
              </w:rPr>
            </w:pPr>
            <w:r w:rsidRPr="001A1EB1">
              <w:rPr>
                <w:sz w:val="24"/>
                <w:szCs w:val="24"/>
              </w:rPr>
              <w:t>e-mail:</w:t>
            </w:r>
          </w:p>
          <w:p w:rsidR="001A1EB1" w:rsidRPr="001A1EB1" w:rsidRDefault="001A1EB1" w:rsidP="00E033BD">
            <w:pPr>
              <w:rPr>
                <w:sz w:val="24"/>
                <w:szCs w:val="24"/>
              </w:rPr>
            </w:pPr>
          </w:p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:rsidR="001A1EB1" w:rsidRDefault="001A1EB1" w:rsidP="008E275E">
            <w:pPr>
              <w:rPr>
                <w:sz w:val="24"/>
                <w:szCs w:val="24"/>
              </w:rPr>
            </w:pPr>
          </w:p>
          <w:p w:rsidR="006E2760" w:rsidRDefault="006E2760" w:rsidP="008E275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 w:rsidP="00E033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51EE">
        <w:rPr>
          <w:rFonts w:asciiTheme="minorHAnsi" w:hAnsiTheme="minorHAnsi" w:cstheme="minorHAnsi"/>
          <w:bCs/>
          <w:sz w:val="22"/>
          <w:szCs w:val="22"/>
        </w:rPr>
        <w:t>Wypełnioną kartę należy przesłać na adres:</w:t>
      </w:r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e-mail: </w:t>
      </w:r>
      <w:hyperlink r:id="rId7" w:history="1">
        <w:r w:rsidR="00175A04" w:rsidRPr="00EB271F">
          <w:rPr>
            <w:rStyle w:val="Hipercze"/>
            <w:rFonts w:asciiTheme="minorHAnsi" w:hAnsiTheme="minorHAnsi" w:cstheme="minorHAnsi"/>
            <w:bCs/>
            <w:sz w:val="22"/>
            <w:szCs w:val="22"/>
            <w:lang w:val="pt-BR"/>
          </w:rPr>
          <w:t>anna.dykczynska@kpodr.pl</w:t>
        </w:r>
      </w:hyperlink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>, lub pocztą tradycyjną: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7E51EE">
        <w:rPr>
          <w:rFonts w:asciiTheme="minorHAnsi" w:hAnsiTheme="minorHAnsi" w:cstheme="minorHAnsi"/>
          <w:bCs/>
          <w:sz w:val="22"/>
          <w:szCs w:val="22"/>
        </w:rPr>
        <w:t>K-P ODR Minikowo Oddział w Zarzeczewie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E51EE">
        <w:rPr>
          <w:rFonts w:asciiTheme="minorHAnsi" w:hAnsiTheme="minorHAnsi" w:cstheme="minorHAnsi"/>
          <w:bCs/>
          <w:sz w:val="22"/>
          <w:szCs w:val="22"/>
        </w:rPr>
        <w:t>ul. Nizinna 9, 87-800 Włocławek</w:t>
      </w:r>
    </w:p>
    <w:p w:rsidR="00953F1D" w:rsidRDefault="00953F1D" w:rsidP="00953F1D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DOTYCZY OSÓB FIZYCZNYCH</w:t>
      </w: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publikację wizerunku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Kujawsko-Pomorskiego Miodowego Lata, którego byłem uczestnikiem/wystawcą w celu wykorzystania w materiałach informacyjnych i promocyjnych publikowanych na stronie internetowej KPODR i wydawnictwie własnym. 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Niniejsza zgoda stanowi zezwolenie na rozpowszechnianie wizerunku w rozumieniu art. 81 ustawy z 1994 r. </w:t>
      </w:r>
      <w:r w:rsid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</w:t>
      </w: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 prawie autorskim i prawach pokrewnych (Dz. U. z 2017 poz. 880)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3E0476" w:rsidRPr="00A654D8" w:rsidRDefault="003E0476" w:rsidP="003E0476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przesyłanie treści marketingowych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4AE2">
        <w:rPr>
          <w:rFonts w:asciiTheme="minorHAnsi" w:hAnsiTheme="minorHAnsi" w:cstheme="minorHAnsi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 xml:space="preserve">przez Kujawsko-Pomorski Ośrodek Doradztwa Rolniczego w Minikowie, </w:t>
      </w:r>
      <w:r w:rsidRPr="00764AE2">
        <w:rPr>
          <w:rFonts w:asciiTheme="minorHAnsi" w:hAnsiTheme="minorHAnsi" w:cstheme="minorHAnsi"/>
          <w:sz w:val="20"/>
          <w:szCs w:val="20"/>
        </w:rPr>
        <w:t xml:space="preserve">w celach przesyłania treści marketingowych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>o organizowanych imprezach wystawienniczo-targowych na adres siedziby oraz e-mail podany w formularzu zgłoszenia.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764AE2" w:rsidRDefault="003E0476" w:rsidP="00764AE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3E0476" w:rsidRPr="00764AE2" w:rsidRDefault="003E0476" w:rsidP="00764AE2">
      <w:pPr>
        <w:pStyle w:val="NormalnyWeb"/>
        <w:spacing w:before="0" w:beforeAutospacing="0" w:after="0" w:afterAutospacing="0"/>
        <w:rPr>
          <w:bCs/>
          <w:color w:val="000000"/>
          <w:sz w:val="18"/>
          <w:szCs w:val="18"/>
        </w:rPr>
      </w:pPr>
      <w:bookmarkStart w:id="0" w:name="_GoBack"/>
      <w:bookmarkEnd w:id="0"/>
      <w:r w:rsidRPr="000517FC">
        <w:rPr>
          <w:rStyle w:val="Pogrubienie"/>
          <w:color w:val="000000"/>
          <w:sz w:val="18"/>
          <w:szCs w:val="18"/>
        </w:rPr>
        <w:lastRenderedPageBreak/>
        <w:t xml:space="preserve">KLAUZULA INFORMACYJNA </w:t>
      </w:r>
    </w:p>
    <w:p w:rsidR="003E0476" w:rsidRPr="000517FC" w:rsidRDefault="003E0476" w:rsidP="003E0476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8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764AE2">
        <w:rPr>
          <w:color w:val="000000"/>
          <w:sz w:val="18"/>
          <w:szCs w:val="18"/>
        </w:rPr>
        <w:t xml:space="preserve"> , t</w:t>
      </w:r>
      <w:r w:rsidRPr="000517FC">
        <w:rPr>
          <w:color w:val="000000"/>
          <w:sz w:val="18"/>
          <w:szCs w:val="18"/>
        </w:rPr>
        <w:t>el. 52 386 72 14, Faks 52 386 72 27.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stosownych umów podpisanych z Kujawsko-Pomorskim</w:t>
      </w:r>
      <w:r w:rsidR="00764AE2">
        <w:rPr>
          <w:color w:val="000000"/>
          <w:sz w:val="18"/>
          <w:szCs w:val="18"/>
        </w:rPr>
        <w:t xml:space="preserve"> Ośrodkiem Doradztwa Rolniczego </w:t>
      </w:r>
      <w:r w:rsidRPr="000517FC">
        <w:rPr>
          <w:color w:val="000000"/>
          <w:sz w:val="18"/>
          <w:szCs w:val="18"/>
        </w:rPr>
        <w:t>w Minikowie przetwarzającym dane osobowe, dla których Administratorem jest Kujawsko-Pomorski Ośrodek Doradztwa Rolniczego.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 xml:space="preserve">Pani/Pana dane osobowe będą przechowywane przez okres niezbędny do realizacji umowy oraz terminu jej rozliczenia </w:t>
      </w:r>
      <w:r w:rsidR="00764AE2">
        <w:rPr>
          <w:color w:val="000000"/>
          <w:sz w:val="18"/>
          <w:szCs w:val="18"/>
        </w:rPr>
        <w:t xml:space="preserve">                    </w:t>
      </w:r>
      <w:r w:rsidRPr="000517FC">
        <w:rPr>
          <w:color w:val="000000"/>
          <w:sz w:val="18"/>
          <w:szCs w:val="18"/>
        </w:rPr>
        <w:t>i dochodzenia roszczeń, czyli 5 lat po zakończeniu roku, w którym umowa była realizowana. Dane w celach marketingowych będą przetwarzane do czasu osiągnięcia celu biznesowego lub cofnięcia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2) na podstawie art. 16 RODO prawo do żądania sprostowania</w:t>
      </w:r>
      <w:r w:rsidR="00764AE2">
        <w:rPr>
          <w:color w:val="000000"/>
          <w:sz w:val="18"/>
          <w:szCs w:val="18"/>
        </w:rPr>
        <w:t xml:space="preserve"> (poprawiania) danych osobowych</w:t>
      </w:r>
      <w:r w:rsidRPr="000517FC">
        <w:rPr>
          <w:color w:val="000000"/>
          <w:sz w:val="18"/>
          <w:szCs w:val="18"/>
        </w:rPr>
        <w:t xml:space="preserve"> – w przypadku, gdy dane są nieprawidłowe lub niekompletne;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3) na podstawie art. 17 RODO prawo do żądania usunięcia danych osobowych (tzw. prawo do bycia zapomnianym), </w:t>
      </w:r>
      <w:r w:rsidR="00764AE2">
        <w:rPr>
          <w:color w:val="000000"/>
          <w:sz w:val="18"/>
          <w:szCs w:val="18"/>
        </w:rPr>
        <w:t xml:space="preserve">                            </w:t>
      </w:r>
      <w:r w:rsidRPr="000517FC">
        <w:rPr>
          <w:color w:val="000000"/>
          <w:sz w:val="18"/>
          <w:szCs w:val="18"/>
        </w:rPr>
        <w:t>w przypadku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podstawy prawnej przetwarzania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 z przepisów prawa;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4) na podstawie art. 18 RODO prawo do żądania ograniczenia przetwarzania danych osobowych – w przypadku,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 xml:space="preserve">b) przetwarzanie danych jest niezgodne z prawem, a osoba, której dane dotyczą, sprzeciwia się usunięciu danych, żądając </w:t>
      </w:r>
      <w:r w:rsidR="00764AE2">
        <w:rPr>
          <w:color w:val="000000"/>
          <w:sz w:val="18"/>
          <w:szCs w:val="18"/>
        </w:rPr>
        <w:t xml:space="preserve">                </w:t>
      </w:r>
      <w:r w:rsidRPr="000517FC">
        <w:rPr>
          <w:color w:val="000000"/>
          <w:sz w:val="18"/>
          <w:szCs w:val="18"/>
        </w:rPr>
        <w:t>w zamian ich ograniczenia,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953F1D" w:rsidRPr="00764AE2" w:rsidRDefault="003E0476" w:rsidP="00764AE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 xml:space="preserve"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</w:t>
      </w:r>
      <w:r>
        <w:rPr>
          <w:color w:val="000000"/>
          <w:sz w:val="18"/>
          <w:szCs w:val="18"/>
        </w:rPr>
        <w:t>Osobowych, ul. Stawki 2, 00-193</w:t>
      </w:r>
      <w:r w:rsidRPr="000517FC">
        <w:rPr>
          <w:color w:val="000000"/>
          <w:sz w:val="18"/>
          <w:szCs w:val="18"/>
        </w:rPr>
        <w:t>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sectPr w:rsidR="00953F1D" w:rsidRPr="00764AE2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38"/>
    <w:rsid w:val="00024B67"/>
    <w:rsid w:val="00072E0C"/>
    <w:rsid w:val="000858F6"/>
    <w:rsid w:val="000D64F4"/>
    <w:rsid w:val="00143701"/>
    <w:rsid w:val="00150666"/>
    <w:rsid w:val="00175A04"/>
    <w:rsid w:val="001805C5"/>
    <w:rsid w:val="001A1EB1"/>
    <w:rsid w:val="001A6F41"/>
    <w:rsid w:val="001B5573"/>
    <w:rsid w:val="001F5EE3"/>
    <w:rsid w:val="00204592"/>
    <w:rsid w:val="0022610A"/>
    <w:rsid w:val="002F326D"/>
    <w:rsid w:val="00327C69"/>
    <w:rsid w:val="003833B3"/>
    <w:rsid w:val="003E0476"/>
    <w:rsid w:val="00465B1F"/>
    <w:rsid w:val="00526035"/>
    <w:rsid w:val="00554618"/>
    <w:rsid w:val="00561418"/>
    <w:rsid w:val="005F2B1C"/>
    <w:rsid w:val="00641FCC"/>
    <w:rsid w:val="00672C51"/>
    <w:rsid w:val="006B5A56"/>
    <w:rsid w:val="006E1957"/>
    <w:rsid w:val="006E2760"/>
    <w:rsid w:val="0074314C"/>
    <w:rsid w:val="00764AE2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53F1D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BA73BD"/>
    <w:rsid w:val="00D117BD"/>
    <w:rsid w:val="00D125F5"/>
    <w:rsid w:val="00D24710"/>
    <w:rsid w:val="00D929FE"/>
    <w:rsid w:val="00DA2F7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CF2423-6506-4F61-92BD-7536432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dykczyn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Laura</cp:lastModifiedBy>
  <cp:revision>4</cp:revision>
  <cp:lastPrinted>2016-08-01T08:44:00Z</cp:lastPrinted>
  <dcterms:created xsi:type="dcterms:W3CDTF">2020-04-01T09:49:00Z</dcterms:created>
  <dcterms:modified xsi:type="dcterms:W3CDTF">2020-04-02T07:00:00Z</dcterms:modified>
</cp:coreProperties>
</file>