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A8D5" w14:textId="49F956B3" w:rsidR="0084073F" w:rsidRPr="0084073F" w:rsidRDefault="0084073F" w:rsidP="0084073F">
      <w:pPr>
        <w:tabs>
          <w:tab w:val="left" w:pos="1340"/>
        </w:tabs>
      </w:pPr>
    </w:p>
    <w:p w14:paraId="43F262D2" w14:textId="08EEADD0" w:rsidR="001F40E7" w:rsidRPr="001F40E7" w:rsidRDefault="001F40E7" w:rsidP="001F40E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F40E7">
        <w:rPr>
          <w:rFonts w:ascii="Times New Roman" w:hAnsi="Times New Roman" w:cs="Times New Roman"/>
          <w:i/>
          <w:iCs/>
          <w:sz w:val="28"/>
          <w:szCs w:val="28"/>
        </w:rPr>
        <w:t>Temat szkolenia:</w:t>
      </w:r>
    </w:p>
    <w:p w14:paraId="44C5FB0A" w14:textId="77777777" w:rsidR="001F40E7" w:rsidRPr="0084073F" w:rsidRDefault="001F40E7" w:rsidP="001F40E7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84073F">
        <w:rPr>
          <w:rFonts w:ascii="Times New Roman" w:hAnsi="Times New Roman" w:cs="Times New Roman"/>
          <w:b/>
          <w:sz w:val="36"/>
          <w:szCs w:val="36"/>
        </w:rPr>
        <w:t>„Obowiązki rolnika w świetle ustawy Prawo wodne”</w:t>
      </w:r>
    </w:p>
    <w:p w14:paraId="3BC06E14" w14:textId="2F8B67C0" w:rsidR="00454650" w:rsidRDefault="00454650" w:rsidP="001F40E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2B2DDF" w14:textId="157EB459" w:rsidR="00C80B72" w:rsidRPr="0084073F" w:rsidRDefault="001F40E7" w:rsidP="00840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73F">
        <w:rPr>
          <w:rFonts w:ascii="Times New Roman" w:hAnsi="Times New Roman" w:cs="Times New Roman"/>
          <w:b/>
          <w:bCs/>
          <w:sz w:val="28"/>
          <w:szCs w:val="28"/>
        </w:rPr>
        <w:t>PROGRAM</w:t>
      </w:r>
    </w:p>
    <w:p w14:paraId="31BCF519" w14:textId="2CFCE5BF" w:rsidR="001F40E7" w:rsidRPr="001F40E7" w:rsidRDefault="001F40E7" w:rsidP="001F40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0E7">
        <w:rPr>
          <w:rFonts w:ascii="Times New Roman" w:hAnsi="Times New Roman" w:cs="Times New Roman"/>
          <w:b/>
          <w:bCs/>
          <w:sz w:val="28"/>
          <w:szCs w:val="28"/>
        </w:rPr>
        <w:t>9:30-10:00</w:t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742" w:rsidRPr="00F67742">
        <w:rPr>
          <w:rFonts w:ascii="Times New Roman" w:hAnsi="Times New Roman" w:cs="Times New Roman"/>
          <w:b/>
          <w:bCs/>
          <w:sz w:val="28"/>
          <w:szCs w:val="28"/>
        </w:rPr>
        <w:t>Rejestracja uczestników</w:t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80B72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F67742" w:rsidRPr="00F67742">
        <w:rPr>
          <w:rFonts w:ascii="Times New Roman" w:hAnsi="Times New Roman" w:cs="Times New Roman"/>
          <w:b/>
          <w:bCs/>
          <w:sz w:val="28"/>
          <w:szCs w:val="28"/>
        </w:rPr>
        <w:t>awa na powitanie</w:t>
      </w:r>
    </w:p>
    <w:p w14:paraId="3F556C4C" w14:textId="483227B7" w:rsidR="001F40E7" w:rsidRPr="001F40E7" w:rsidRDefault="001F40E7" w:rsidP="001F40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0E7">
        <w:rPr>
          <w:rFonts w:ascii="Times New Roman" w:hAnsi="Times New Roman" w:cs="Times New Roman"/>
          <w:b/>
          <w:bCs/>
          <w:sz w:val="28"/>
          <w:szCs w:val="28"/>
        </w:rPr>
        <w:t>10:00-10:05</w:t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742" w:rsidRPr="00F67742">
        <w:rPr>
          <w:rFonts w:ascii="Times New Roman" w:hAnsi="Times New Roman" w:cs="Times New Roman"/>
          <w:b/>
          <w:bCs/>
          <w:sz w:val="28"/>
          <w:szCs w:val="28"/>
        </w:rPr>
        <w:t>Przywitanie uczestników</w:t>
      </w:r>
    </w:p>
    <w:p w14:paraId="7C46F534" w14:textId="6268912F" w:rsidR="00F67742" w:rsidRPr="00F67742" w:rsidRDefault="001F40E7" w:rsidP="00C80B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0E7">
        <w:rPr>
          <w:rFonts w:ascii="Times New Roman" w:hAnsi="Times New Roman" w:cs="Times New Roman"/>
          <w:b/>
          <w:bCs/>
          <w:sz w:val="28"/>
          <w:szCs w:val="28"/>
        </w:rPr>
        <w:t>10:05-11:15</w:t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742" w:rsidRPr="00F67742">
        <w:rPr>
          <w:rFonts w:ascii="Times New Roman" w:hAnsi="Times New Roman" w:cs="Times New Roman"/>
          <w:b/>
          <w:bCs/>
          <w:sz w:val="28"/>
          <w:szCs w:val="28"/>
        </w:rPr>
        <w:t>Ustawa z dnia 20 lipca 2017 r. – Prawo wodne – jej</w:t>
      </w:r>
      <w:r w:rsidR="00840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7742" w:rsidRPr="00F67742">
        <w:rPr>
          <w:rFonts w:ascii="Times New Roman" w:hAnsi="Times New Roman" w:cs="Times New Roman"/>
          <w:b/>
          <w:bCs/>
          <w:sz w:val="28"/>
          <w:szCs w:val="28"/>
        </w:rPr>
        <w:t xml:space="preserve">znaczenie dla rolnictwa. </w:t>
      </w:r>
    </w:p>
    <w:p w14:paraId="27D2FAC3" w14:textId="77777777" w:rsidR="00F67742" w:rsidRPr="004C4321" w:rsidRDefault="00F67742" w:rsidP="0084073F">
      <w:pPr>
        <w:spacing w:after="0"/>
        <w:ind w:firstLine="2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>Korzystanie z wód, usługi wodne, własność wód oraz obowiązki ich właścicieli.</w:t>
      </w:r>
    </w:p>
    <w:p w14:paraId="4939C9B2" w14:textId="0B739BB6" w:rsidR="00F67742" w:rsidRPr="004C4321" w:rsidRDefault="00F67742" w:rsidP="0084073F">
      <w:pPr>
        <w:spacing w:after="0"/>
        <w:ind w:firstLine="2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>Zasady wykonywania i utrzymywania urządzeń melioracji wodnych oraz funkcjonowania</w:t>
      </w:r>
      <w:r w:rsidR="0084073F">
        <w:rPr>
          <w:rFonts w:ascii="Times New Roman" w:hAnsi="Times New Roman" w:cs="Times New Roman"/>
          <w:sz w:val="28"/>
          <w:szCs w:val="28"/>
        </w:rPr>
        <w:t xml:space="preserve"> </w:t>
      </w:r>
      <w:r w:rsidRPr="004C4321">
        <w:rPr>
          <w:rFonts w:ascii="Times New Roman" w:hAnsi="Times New Roman" w:cs="Times New Roman"/>
          <w:sz w:val="28"/>
          <w:szCs w:val="28"/>
        </w:rPr>
        <w:t xml:space="preserve">spółek wodnych i związków wałowych. </w:t>
      </w:r>
    </w:p>
    <w:p w14:paraId="4B2867D7" w14:textId="62042A47" w:rsidR="001F40E7" w:rsidRPr="004C4321" w:rsidRDefault="00F67742" w:rsidP="0084073F">
      <w:pPr>
        <w:spacing w:after="0"/>
        <w:ind w:firstLine="2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>Zgody wodnoprawne dla rolnictwa.</w:t>
      </w:r>
    </w:p>
    <w:p w14:paraId="682480D7" w14:textId="016E7CC4" w:rsidR="001F40E7" w:rsidRPr="001F40E7" w:rsidRDefault="001F40E7" w:rsidP="004C4321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1F40E7">
        <w:rPr>
          <w:rFonts w:ascii="Times New Roman" w:hAnsi="Times New Roman" w:cs="Times New Roman"/>
          <w:b/>
          <w:bCs/>
          <w:sz w:val="28"/>
          <w:szCs w:val="28"/>
        </w:rPr>
        <w:t>11:15-11:25</w:t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742" w:rsidRPr="00F67742">
        <w:rPr>
          <w:rFonts w:ascii="Times New Roman" w:hAnsi="Times New Roman" w:cs="Times New Roman"/>
          <w:b/>
          <w:bCs/>
          <w:sz w:val="28"/>
          <w:szCs w:val="28"/>
        </w:rPr>
        <w:t>Przerwa kawowa</w:t>
      </w:r>
    </w:p>
    <w:p w14:paraId="23D84479" w14:textId="77777777" w:rsidR="00F67742" w:rsidRDefault="001F40E7" w:rsidP="004C43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40E7">
        <w:rPr>
          <w:rFonts w:ascii="Times New Roman" w:hAnsi="Times New Roman" w:cs="Times New Roman"/>
          <w:b/>
          <w:bCs/>
          <w:sz w:val="28"/>
          <w:szCs w:val="28"/>
        </w:rPr>
        <w:t>11:25-12:10</w:t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7742" w:rsidRPr="00F67742">
        <w:rPr>
          <w:rFonts w:ascii="Times New Roman" w:hAnsi="Times New Roman" w:cs="Times New Roman"/>
          <w:b/>
          <w:bCs/>
          <w:sz w:val="28"/>
          <w:szCs w:val="28"/>
        </w:rPr>
        <w:t>Zarządzanie wodami, w tym zarządzanie ryzykiem powodziowym oraz przeciwdziałanie</w:t>
      </w:r>
    </w:p>
    <w:p w14:paraId="6AFBA791" w14:textId="76BBF5F9" w:rsidR="00F67742" w:rsidRDefault="00F67742" w:rsidP="00C80B72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67742">
        <w:rPr>
          <w:rFonts w:ascii="Times New Roman" w:hAnsi="Times New Roman" w:cs="Times New Roman"/>
          <w:b/>
          <w:bCs/>
          <w:sz w:val="28"/>
          <w:szCs w:val="28"/>
        </w:rPr>
        <w:t>skutkom suszy.</w:t>
      </w:r>
    </w:p>
    <w:p w14:paraId="61C6CF8C" w14:textId="7327F1DD" w:rsidR="004C4321" w:rsidRPr="004C4321" w:rsidRDefault="00F67742" w:rsidP="0084073F">
      <w:pPr>
        <w:spacing w:after="0"/>
        <w:ind w:firstLine="2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>Zasady ochrony wód, w tym rolnicze wykorzystanie ścieków oraz zakaz</w:t>
      </w:r>
      <w:r w:rsidR="0084073F">
        <w:rPr>
          <w:rFonts w:ascii="Times New Roman" w:hAnsi="Times New Roman" w:cs="Times New Roman"/>
          <w:sz w:val="28"/>
          <w:szCs w:val="28"/>
        </w:rPr>
        <w:t xml:space="preserve"> </w:t>
      </w:r>
      <w:r w:rsidRPr="004C4321">
        <w:rPr>
          <w:rFonts w:ascii="Times New Roman" w:hAnsi="Times New Roman" w:cs="Times New Roman"/>
          <w:sz w:val="28"/>
          <w:szCs w:val="28"/>
        </w:rPr>
        <w:t>gromadzenia</w:t>
      </w:r>
      <w:r w:rsidR="0084073F">
        <w:rPr>
          <w:rFonts w:ascii="Times New Roman" w:hAnsi="Times New Roman" w:cs="Times New Roman"/>
          <w:sz w:val="28"/>
          <w:szCs w:val="28"/>
        </w:rPr>
        <w:t xml:space="preserve"> </w:t>
      </w:r>
      <w:r w:rsidRPr="004C4321">
        <w:rPr>
          <w:rFonts w:ascii="Times New Roman" w:hAnsi="Times New Roman" w:cs="Times New Roman"/>
          <w:sz w:val="28"/>
          <w:szCs w:val="28"/>
        </w:rPr>
        <w:t>odchodów zwierzęcych na obszarach szczególnego zagrożenia</w:t>
      </w:r>
      <w:r w:rsidR="0084073F">
        <w:rPr>
          <w:rFonts w:ascii="Times New Roman" w:hAnsi="Times New Roman" w:cs="Times New Roman"/>
          <w:sz w:val="28"/>
          <w:szCs w:val="28"/>
        </w:rPr>
        <w:t xml:space="preserve"> </w:t>
      </w:r>
      <w:r w:rsidRPr="004C4321">
        <w:rPr>
          <w:rFonts w:ascii="Times New Roman" w:hAnsi="Times New Roman" w:cs="Times New Roman"/>
          <w:sz w:val="28"/>
          <w:szCs w:val="28"/>
        </w:rPr>
        <w:t>powodzią.</w:t>
      </w:r>
    </w:p>
    <w:p w14:paraId="432EC4E0" w14:textId="77777777" w:rsidR="004C4321" w:rsidRPr="004C4321" w:rsidRDefault="00F67742" w:rsidP="0084073F">
      <w:pPr>
        <w:spacing w:after="0"/>
        <w:ind w:firstLine="2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>Kontrola gospodarowania wodami.</w:t>
      </w:r>
    </w:p>
    <w:p w14:paraId="5B6F9ADC" w14:textId="183CAEAE" w:rsidR="001F40E7" w:rsidRPr="004C4321" w:rsidRDefault="00F67742" w:rsidP="0084073F">
      <w:pPr>
        <w:spacing w:after="0"/>
        <w:ind w:firstLine="2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>Instrumenty ekonomiczne w gospodarowaniu wodami - system opłat.</w:t>
      </w:r>
    </w:p>
    <w:p w14:paraId="6394D332" w14:textId="648E7FCF" w:rsidR="001F40E7" w:rsidRDefault="001F40E7" w:rsidP="0084073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40E7">
        <w:rPr>
          <w:rFonts w:ascii="Times New Roman" w:hAnsi="Times New Roman" w:cs="Times New Roman"/>
          <w:b/>
          <w:bCs/>
          <w:sz w:val="28"/>
          <w:szCs w:val="28"/>
        </w:rPr>
        <w:t>12:10-12:55</w:t>
      </w:r>
      <w:r w:rsidR="004C43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43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4321" w:rsidRPr="004C4321">
        <w:rPr>
          <w:rFonts w:ascii="Times New Roman" w:hAnsi="Times New Roman" w:cs="Times New Roman"/>
          <w:b/>
          <w:bCs/>
          <w:sz w:val="28"/>
          <w:szCs w:val="28"/>
        </w:rPr>
        <w:t>Zabiegi agrotechniczne oraz zabiegi kształtowania krajobrazu sprzyjające zatrzymywaniu</w:t>
      </w:r>
      <w:r w:rsidR="00840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4321" w:rsidRPr="004C4321">
        <w:rPr>
          <w:rFonts w:ascii="Times New Roman" w:hAnsi="Times New Roman" w:cs="Times New Roman"/>
          <w:b/>
          <w:bCs/>
          <w:sz w:val="28"/>
          <w:szCs w:val="28"/>
        </w:rPr>
        <w:t>wody a tym samym</w:t>
      </w:r>
      <w:r w:rsidR="00840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4321" w:rsidRPr="004C4321">
        <w:rPr>
          <w:rFonts w:ascii="Times New Roman" w:hAnsi="Times New Roman" w:cs="Times New Roman"/>
          <w:b/>
          <w:bCs/>
          <w:sz w:val="28"/>
          <w:szCs w:val="28"/>
        </w:rPr>
        <w:t>przeciwdziałające skutkom suszy.</w:t>
      </w:r>
    </w:p>
    <w:p w14:paraId="5F7706DE" w14:textId="2193E888" w:rsidR="001F40E7" w:rsidRPr="001F40E7" w:rsidRDefault="001F40E7" w:rsidP="001F40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0E7">
        <w:rPr>
          <w:rFonts w:ascii="Times New Roman" w:hAnsi="Times New Roman" w:cs="Times New Roman"/>
          <w:b/>
          <w:bCs/>
          <w:sz w:val="28"/>
          <w:szCs w:val="28"/>
        </w:rPr>
        <w:t>12:55-13:25</w:t>
      </w:r>
      <w:r w:rsidR="004C43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43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4321" w:rsidRPr="004C4321">
        <w:rPr>
          <w:rFonts w:ascii="Times New Roman" w:hAnsi="Times New Roman" w:cs="Times New Roman"/>
          <w:b/>
          <w:bCs/>
          <w:sz w:val="28"/>
          <w:szCs w:val="28"/>
        </w:rPr>
        <w:t>Przerwa obiadowa</w:t>
      </w:r>
    </w:p>
    <w:p w14:paraId="1CB2DF4A" w14:textId="7A66A32A" w:rsidR="004C4321" w:rsidRDefault="001F40E7" w:rsidP="004C43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0E7">
        <w:rPr>
          <w:rFonts w:ascii="Times New Roman" w:hAnsi="Times New Roman" w:cs="Times New Roman"/>
          <w:b/>
          <w:bCs/>
          <w:sz w:val="28"/>
          <w:szCs w:val="28"/>
        </w:rPr>
        <w:t>13:25-15:20</w:t>
      </w:r>
      <w:r w:rsidR="004C43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43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4321" w:rsidRPr="004C4321">
        <w:rPr>
          <w:rFonts w:ascii="Times New Roman" w:hAnsi="Times New Roman" w:cs="Times New Roman"/>
          <w:b/>
          <w:bCs/>
          <w:sz w:val="28"/>
          <w:szCs w:val="28"/>
        </w:rPr>
        <w:t>Ochrona wód przed zanieczyszczeniem azotanami pochodzącymi ze źródeł rolniczych</w:t>
      </w:r>
      <w:r w:rsidR="00840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73F" w:rsidRPr="0084073F">
        <w:rPr>
          <w:rFonts w:ascii="Times New Roman" w:hAnsi="Times New Roman" w:cs="Times New Roman"/>
          <w:sz w:val="28"/>
          <w:szCs w:val="28"/>
        </w:rPr>
        <w:t>(</w:t>
      </w:r>
      <w:r w:rsidR="0084073F" w:rsidRPr="0084073F">
        <w:rPr>
          <w:rFonts w:ascii="Times New Roman" w:hAnsi="Times New Roman" w:cs="Times New Roman"/>
          <w:sz w:val="28"/>
          <w:szCs w:val="28"/>
        </w:rPr>
        <w:t>warsztaty z zakresu obliczania maksymalnych dawek azotu, planów nawożenia azotem, obliczania powierzchni/ pojemności miejsc do przechowywania nawozów naturalnych oraz prowadzenia ewidencji zabiegów agrotechnicznych związanych z nawożeniem azotem i dokumentowania czasowego przechowywania obornika bezpośrednio na gruntach rolnych</w:t>
      </w:r>
      <w:r w:rsidR="0084073F" w:rsidRPr="0084073F">
        <w:rPr>
          <w:rFonts w:ascii="Times New Roman" w:hAnsi="Times New Roman" w:cs="Times New Roman"/>
          <w:sz w:val="28"/>
          <w:szCs w:val="28"/>
        </w:rPr>
        <w:t>)</w:t>
      </w:r>
      <w:r w:rsidR="004C4321" w:rsidRPr="004C432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C2DBD43" w14:textId="59C2AEA5" w:rsidR="004C4321" w:rsidRPr="004C4321" w:rsidRDefault="004C4321" w:rsidP="0084073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lastRenderedPageBreak/>
        <w:t xml:space="preserve">Działania obowiązkowe - </w:t>
      </w:r>
      <w:r w:rsidRPr="004C4321">
        <w:rPr>
          <w:rFonts w:ascii="Times New Roman" w:hAnsi="Times New Roman" w:cs="Times New Roman"/>
          <w:i/>
          <w:iCs/>
          <w:sz w:val="28"/>
          <w:szCs w:val="28"/>
        </w:rPr>
        <w:t>Program działań mających na celu zmniejszenie zanieczyszczenia wód azotanami pochodzącymi ze źródeł rolniczych oraz zapobieganie dalszemu zanieczyszczeniu</w:t>
      </w:r>
      <w:r w:rsidRPr="004C4321">
        <w:rPr>
          <w:rFonts w:ascii="Times New Roman" w:hAnsi="Times New Roman" w:cs="Times New Roman"/>
          <w:sz w:val="28"/>
          <w:szCs w:val="28"/>
        </w:rPr>
        <w:t xml:space="preserve">, w tym: </w:t>
      </w:r>
    </w:p>
    <w:p w14:paraId="11C28876" w14:textId="61E25F07" w:rsidR="004C4321" w:rsidRPr="004C4321" w:rsidRDefault="004C4321" w:rsidP="0084073F">
      <w:pPr>
        <w:pStyle w:val="Akapitzlist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 xml:space="preserve">sposoby i warunki rolniczego wykorzystania nawozów azotowych, </w:t>
      </w:r>
    </w:p>
    <w:p w14:paraId="6EF9D787" w14:textId="5B81E264" w:rsidR="004C4321" w:rsidRPr="004C4321" w:rsidRDefault="004C4321" w:rsidP="0084073F">
      <w:pPr>
        <w:pStyle w:val="Akapitzlist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 xml:space="preserve">terminy, w których dozwolone jest rolnicze wykorzystanie nawozów, </w:t>
      </w:r>
    </w:p>
    <w:p w14:paraId="01CE4CE2" w14:textId="752F4098" w:rsidR="004C4321" w:rsidRPr="004C4321" w:rsidRDefault="004C4321" w:rsidP="0084073F">
      <w:pPr>
        <w:pStyle w:val="Akapitzlist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 xml:space="preserve">warunki przechowywania odchodów zwierzęcych, w tym powierzchnie i pojemności urządzeń do ich przechowywania, </w:t>
      </w:r>
    </w:p>
    <w:p w14:paraId="626830DF" w14:textId="6A4D53FF" w:rsidR="004C4321" w:rsidRPr="004C4321" w:rsidRDefault="004C4321" w:rsidP="0084073F">
      <w:pPr>
        <w:pStyle w:val="Akapitzlist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 xml:space="preserve">zasady planowania prawidłowego nawożenia azotem, </w:t>
      </w:r>
    </w:p>
    <w:p w14:paraId="5227D2C0" w14:textId="0FCEBE08" w:rsidR="004C4321" w:rsidRPr="004C4321" w:rsidRDefault="004C4321" w:rsidP="0084073F">
      <w:pPr>
        <w:pStyle w:val="Akapitzlist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 xml:space="preserve">dokumentowanie, </w:t>
      </w:r>
    </w:p>
    <w:p w14:paraId="5CCCE445" w14:textId="4ED0C728" w:rsidR="004C4321" w:rsidRPr="004C4321" w:rsidRDefault="004C4321" w:rsidP="0084073F">
      <w:pPr>
        <w:pStyle w:val="Akapitzlist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 xml:space="preserve">kontrola i opłaty, </w:t>
      </w:r>
    </w:p>
    <w:p w14:paraId="3B5E00B6" w14:textId="3E69FC30" w:rsidR="004C4321" w:rsidRPr="004C4321" w:rsidRDefault="004C4321" w:rsidP="0084073F">
      <w:pPr>
        <w:pStyle w:val="Akapitzlist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 xml:space="preserve">finansowanie przedsięwzięć mających na celu zmniejszenie zanieczyszczenia wód azotanami pochodzącymi ze źródeł rolniczych. </w:t>
      </w:r>
    </w:p>
    <w:p w14:paraId="744F6D74" w14:textId="44F50082" w:rsidR="001F40E7" w:rsidRPr="004C4321" w:rsidRDefault="004C4321" w:rsidP="0084073F">
      <w:pPr>
        <w:pStyle w:val="Akapitzlist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C4321">
        <w:rPr>
          <w:rFonts w:ascii="Times New Roman" w:hAnsi="Times New Roman" w:cs="Times New Roman"/>
          <w:sz w:val="28"/>
          <w:szCs w:val="28"/>
        </w:rPr>
        <w:t>Działania dobrowolne – zbiór zasad dobrej praktyki rolniczej.</w:t>
      </w:r>
    </w:p>
    <w:p w14:paraId="21DA534A" w14:textId="6C69DF52" w:rsidR="001F40E7" w:rsidRPr="001F40E7" w:rsidRDefault="001F40E7" w:rsidP="00C80B72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1F40E7">
        <w:rPr>
          <w:rFonts w:ascii="Times New Roman" w:hAnsi="Times New Roman" w:cs="Times New Roman"/>
          <w:b/>
          <w:bCs/>
          <w:sz w:val="28"/>
          <w:szCs w:val="28"/>
        </w:rPr>
        <w:t>15:20-15:30</w:t>
      </w:r>
      <w:r w:rsidR="004C43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43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4321" w:rsidRPr="004C4321">
        <w:rPr>
          <w:rFonts w:ascii="Times New Roman" w:hAnsi="Times New Roman" w:cs="Times New Roman"/>
          <w:b/>
          <w:bCs/>
          <w:sz w:val="28"/>
          <w:szCs w:val="28"/>
        </w:rPr>
        <w:t>Zakończenie szkolenia</w:t>
      </w:r>
    </w:p>
    <w:sectPr w:rsidR="001F40E7" w:rsidRPr="001F40E7" w:rsidSect="00905615">
      <w:pgSz w:w="11906" w:h="16838" w:code="9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209E"/>
    <w:multiLevelType w:val="hybridMultilevel"/>
    <w:tmpl w:val="086A2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9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8"/>
    <w:rsid w:val="001F40E7"/>
    <w:rsid w:val="00321AC0"/>
    <w:rsid w:val="0044680A"/>
    <w:rsid w:val="00454650"/>
    <w:rsid w:val="004C4321"/>
    <w:rsid w:val="00704428"/>
    <w:rsid w:val="0084073F"/>
    <w:rsid w:val="00905615"/>
    <w:rsid w:val="00A97DA0"/>
    <w:rsid w:val="00C80B72"/>
    <w:rsid w:val="00CD2670"/>
    <w:rsid w:val="00EA433B"/>
    <w:rsid w:val="00F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45F3"/>
  <w15:chartTrackingRefBased/>
  <w15:docId w15:val="{E630D3A7-7E64-4C1D-A40F-06C8AE71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Skotnicki</dc:creator>
  <cp:keywords/>
  <dc:description/>
  <cp:lastModifiedBy>Nata Nar</cp:lastModifiedBy>
  <cp:revision>4</cp:revision>
  <cp:lastPrinted>2022-09-26T12:35:00Z</cp:lastPrinted>
  <dcterms:created xsi:type="dcterms:W3CDTF">2022-10-06T08:10:00Z</dcterms:created>
  <dcterms:modified xsi:type="dcterms:W3CDTF">2022-10-06T08:16:00Z</dcterms:modified>
</cp:coreProperties>
</file>